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C92FB" w14:textId="77777777" w:rsidR="00003E04" w:rsidRPr="00966DAE" w:rsidRDefault="00003E04" w:rsidP="00303245">
      <w:pPr>
        <w:jc w:val="both"/>
        <w:rPr>
          <w:rFonts w:ascii="Arial" w:hAnsi="Arial" w:cs="Arial"/>
          <w:b/>
        </w:rPr>
      </w:pPr>
    </w:p>
    <w:p w14:paraId="6E3F6466" w14:textId="257601A1" w:rsidR="00003E04" w:rsidRPr="00966DAE" w:rsidRDefault="009927F8" w:rsidP="00003E04">
      <w:pPr>
        <w:jc w:val="center"/>
        <w:rPr>
          <w:rFonts w:ascii="Arial" w:hAnsi="Arial" w:cs="Arial"/>
          <w:b/>
        </w:rPr>
      </w:pPr>
      <w:r w:rsidRPr="00966DAE">
        <w:rPr>
          <w:rFonts w:ascii="Arial" w:hAnsi="Arial" w:cs="Arial"/>
          <w:noProof/>
          <w:color w:val="FF0000"/>
        </w:rPr>
        <w:drawing>
          <wp:inline distT="0" distB="0" distL="0" distR="0" wp14:anchorId="693B468F" wp14:editId="39239774">
            <wp:extent cx="3343275" cy="17526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3275" cy="1752600"/>
                    </a:xfrm>
                    <a:prstGeom prst="rect">
                      <a:avLst/>
                    </a:prstGeom>
                    <a:noFill/>
                    <a:ln>
                      <a:noFill/>
                    </a:ln>
                  </pic:spPr>
                </pic:pic>
              </a:graphicData>
            </a:graphic>
          </wp:inline>
        </w:drawing>
      </w:r>
    </w:p>
    <w:p w14:paraId="10FB8642" w14:textId="77777777" w:rsidR="00003E04" w:rsidRPr="00966DAE" w:rsidRDefault="00003E04" w:rsidP="00303245">
      <w:pPr>
        <w:jc w:val="both"/>
        <w:rPr>
          <w:rFonts w:ascii="Arial" w:hAnsi="Arial" w:cs="Arial"/>
          <w:b/>
        </w:rPr>
      </w:pPr>
    </w:p>
    <w:p w14:paraId="1C5A465B" w14:textId="77777777" w:rsidR="00303245" w:rsidRPr="00966DAE" w:rsidRDefault="00303245" w:rsidP="00003E04">
      <w:pPr>
        <w:jc w:val="center"/>
        <w:rPr>
          <w:rFonts w:ascii="Arial" w:hAnsi="Arial" w:cs="Arial"/>
          <w:b/>
        </w:rPr>
      </w:pPr>
    </w:p>
    <w:p w14:paraId="4E49C343" w14:textId="77777777" w:rsidR="00303245" w:rsidRPr="00966DAE" w:rsidRDefault="00003E04" w:rsidP="00003E04">
      <w:pPr>
        <w:pBdr>
          <w:top w:val="single" w:sz="4" w:space="1" w:color="auto"/>
          <w:left w:val="single" w:sz="4" w:space="4" w:color="auto"/>
          <w:bottom w:val="single" w:sz="4" w:space="1" w:color="auto"/>
          <w:right w:val="single" w:sz="4" w:space="4" w:color="auto"/>
        </w:pBdr>
        <w:jc w:val="center"/>
        <w:rPr>
          <w:rFonts w:ascii="Arial" w:hAnsi="Arial" w:cs="Arial"/>
        </w:rPr>
      </w:pPr>
      <w:r w:rsidRPr="00966DAE">
        <w:rPr>
          <w:rFonts w:ascii="Arial" w:hAnsi="Arial" w:cs="Arial"/>
          <w:b/>
        </w:rPr>
        <w:t>Guidance for Applicants Completing Application F</w:t>
      </w:r>
      <w:r w:rsidR="00303245" w:rsidRPr="00966DAE">
        <w:rPr>
          <w:rFonts w:ascii="Arial" w:hAnsi="Arial" w:cs="Arial"/>
          <w:b/>
        </w:rPr>
        <w:t>orm</w:t>
      </w:r>
    </w:p>
    <w:p w14:paraId="7ED4AFA3" w14:textId="77777777" w:rsidR="00003E04" w:rsidRPr="00966DAE" w:rsidRDefault="00003E04" w:rsidP="00303245">
      <w:pPr>
        <w:jc w:val="both"/>
        <w:rPr>
          <w:rFonts w:ascii="Arial" w:hAnsi="Arial" w:cs="Arial"/>
        </w:rPr>
      </w:pPr>
    </w:p>
    <w:p w14:paraId="4062F94D" w14:textId="77777777" w:rsidR="00303245" w:rsidRPr="00966DAE" w:rsidRDefault="00303245" w:rsidP="00303245">
      <w:pPr>
        <w:jc w:val="both"/>
        <w:rPr>
          <w:rFonts w:ascii="Arial" w:hAnsi="Arial" w:cs="Arial"/>
        </w:rPr>
      </w:pPr>
      <w:r w:rsidRPr="00966DAE">
        <w:rPr>
          <w:rFonts w:ascii="Arial" w:hAnsi="Arial" w:cs="Arial"/>
        </w:rPr>
        <w:t>Please read these notes carefully – they are to help you make the best of your application.</w:t>
      </w:r>
    </w:p>
    <w:p w14:paraId="3002C6D5" w14:textId="77777777" w:rsidR="00303245" w:rsidRPr="00966DAE" w:rsidRDefault="00303245" w:rsidP="00303245">
      <w:pPr>
        <w:jc w:val="both"/>
        <w:rPr>
          <w:rFonts w:ascii="Arial" w:hAnsi="Arial" w:cs="Arial"/>
        </w:rPr>
      </w:pPr>
    </w:p>
    <w:p w14:paraId="063582B5" w14:textId="21283A60" w:rsidR="007A2EB8" w:rsidRPr="007A2EB8" w:rsidRDefault="00303245" w:rsidP="007A2EB8">
      <w:pPr>
        <w:numPr>
          <w:ilvl w:val="0"/>
          <w:numId w:val="1"/>
        </w:numPr>
        <w:jc w:val="both"/>
        <w:rPr>
          <w:rFonts w:ascii="Arial" w:hAnsi="Arial" w:cs="Arial"/>
        </w:rPr>
      </w:pPr>
      <w:r w:rsidRPr="00966DAE">
        <w:rPr>
          <w:rFonts w:ascii="Arial" w:hAnsi="Arial" w:cs="Arial"/>
        </w:rPr>
        <w:t xml:space="preserve">Please </w:t>
      </w:r>
      <w:r w:rsidRPr="007A2EB8">
        <w:rPr>
          <w:rFonts w:ascii="Arial" w:hAnsi="Arial" w:cs="Arial"/>
          <w:b/>
          <w:bCs/>
        </w:rPr>
        <w:t>do not</w:t>
      </w:r>
      <w:r w:rsidRPr="00966DAE">
        <w:rPr>
          <w:rFonts w:ascii="Arial" w:hAnsi="Arial" w:cs="Arial"/>
        </w:rPr>
        <w:t xml:space="preserve"> send your Curriculum Vitae.</w:t>
      </w:r>
    </w:p>
    <w:p w14:paraId="134F126E" w14:textId="77777777" w:rsidR="00303245" w:rsidRPr="00966DAE" w:rsidRDefault="00303245" w:rsidP="00303245">
      <w:pPr>
        <w:jc w:val="both"/>
        <w:rPr>
          <w:rFonts w:ascii="Arial" w:hAnsi="Arial" w:cs="Arial"/>
        </w:rPr>
      </w:pPr>
    </w:p>
    <w:p w14:paraId="22FF1DEA" w14:textId="04FB58E2" w:rsidR="00303245" w:rsidRPr="00966DAE" w:rsidRDefault="00D748C9" w:rsidP="00303245">
      <w:pPr>
        <w:numPr>
          <w:ilvl w:val="0"/>
          <w:numId w:val="1"/>
        </w:numPr>
        <w:jc w:val="both"/>
        <w:rPr>
          <w:rFonts w:ascii="Arial" w:hAnsi="Arial" w:cs="Arial"/>
        </w:rPr>
      </w:pPr>
      <w:r w:rsidRPr="00966DAE">
        <w:rPr>
          <w:rFonts w:ascii="Arial" w:hAnsi="Arial" w:cs="Arial"/>
        </w:rPr>
        <w:t xml:space="preserve">The </w:t>
      </w:r>
      <w:r w:rsidR="00303245" w:rsidRPr="00966DAE">
        <w:rPr>
          <w:rFonts w:ascii="Arial" w:hAnsi="Arial" w:cs="Arial"/>
        </w:rPr>
        <w:t>person</w:t>
      </w:r>
      <w:r w:rsidR="003D1D51" w:rsidRPr="00966DAE">
        <w:rPr>
          <w:rFonts w:ascii="Arial" w:hAnsi="Arial" w:cs="Arial"/>
        </w:rPr>
        <w:t xml:space="preserve"> specification lists the</w:t>
      </w:r>
      <w:r w:rsidR="00303245" w:rsidRPr="00966DAE">
        <w:rPr>
          <w:rFonts w:ascii="Arial" w:hAnsi="Arial" w:cs="Arial"/>
        </w:rPr>
        <w:t xml:space="preserve"> essential</w:t>
      </w:r>
      <w:r w:rsidR="003D1D51" w:rsidRPr="00966DAE">
        <w:rPr>
          <w:rFonts w:ascii="Arial" w:hAnsi="Arial" w:cs="Arial"/>
        </w:rPr>
        <w:t xml:space="preserve"> and desirable</w:t>
      </w:r>
      <w:r w:rsidR="00303245" w:rsidRPr="00966DAE">
        <w:rPr>
          <w:rFonts w:ascii="Arial" w:hAnsi="Arial" w:cs="Arial"/>
        </w:rPr>
        <w:t xml:space="preserve"> requirements for this post.  When short listing for intervie</w:t>
      </w:r>
      <w:r w:rsidR="008B598C" w:rsidRPr="00966DAE">
        <w:rPr>
          <w:rFonts w:ascii="Arial" w:hAnsi="Arial" w:cs="Arial"/>
        </w:rPr>
        <w:t>w, the selection panel will</w:t>
      </w:r>
      <w:r w:rsidR="00303245" w:rsidRPr="00966DAE">
        <w:rPr>
          <w:rFonts w:ascii="Arial" w:hAnsi="Arial" w:cs="Arial"/>
        </w:rPr>
        <w:t xml:space="preserve"> consider the information contained in your </w:t>
      </w:r>
      <w:r w:rsidR="007A2EB8">
        <w:rPr>
          <w:rFonts w:ascii="Arial" w:hAnsi="Arial" w:cs="Arial"/>
        </w:rPr>
        <w:t xml:space="preserve">submission </w:t>
      </w:r>
      <w:r w:rsidR="00303245" w:rsidRPr="00966DAE">
        <w:rPr>
          <w:rFonts w:ascii="Arial" w:hAnsi="Arial" w:cs="Arial"/>
        </w:rPr>
        <w:t>and assess this against the person specification.</w:t>
      </w:r>
      <w:r w:rsidR="007A2EB8">
        <w:rPr>
          <w:rFonts w:ascii="Arial" w:hAnsi="Arial" w:cs="Arial"/>
        </w:rPr>
        <w:t xml:space="preserve"> Appendix 1 shows how your suitability for this role will be assessed. </w:t>
      </w:r>
    </w:p>
    <w:p w14:paraId="302B5FB1" w14:textId="77777777" w:rsidR="00003E04" w:rsidRPr="00966DAE" w:rsidRDefault="00003E04" w:rsidP="00303245">
      <w:pPr>
        <w:jc w:val="both"/>
        <w:rPr>
          <w:rFonts w:ascii="Arial" w:hAnsi="Arial" w:cs="Arial"/>
        </w:rPr>
      </w:pPr>
    </w:p>
    <w:p w14:paraId="6A32C04B" w14:textId="7C5B298A" w:rsidR="00CB354E" w:rsidRDefault="00303245" w:rsidP="007A2EB8">
      <w:pPr>
        <w:numPr>
          <w:ilvl w:val="0"/>
          <w:numId w:val="1"/>
        </w:numPr>
        <w:jc w:val="both"/>
        <w:rPr>
          <w:rFonts w:ascii="Arial" w:hAnsi="Arial" w:cs="Arial"/>
        </w:rPr>
      </w:pPr>
      <w:r w:rsidRPr="007A2EB8">
        <w:rPr>
          <w:rFonts w:ascii="Arial" w:hAnsi="Arial" w:cs="Arial"/>
        </w:rPr>
        <w:t xml:space="preserve">It is not the responsibility of the selection panel to make assumptions about the nature of the work you have done from a list of job titles. It is therefore, important that you use the space provide to detail your experience and skills.  Neither is it enough for you just to state that you meet the requirements; you must demonstrate this to the panel.  Work, paid or voluntary, is not the only means of showing that you meet the requirements of the post. </w:t>
      </w:r>
      <w:r w:rsidR="00F80AC3" w:rsidRPr="007A2EB8">
        <w:rPr>
          <w:rFonts w:ascii="Arial" w:hAnsi="Arial" w:cs="Arial"/>
        </w:rPr>
        <w:t xml:space="preserve"> </w:t>
      </w:r>
      <w:r w:rsidRPr="007A2EB8">
        <w:rPr>
          <w:rFonts w:ascii="Arial" w:hAnsi="Arial" w:cs="Arial"/>
        </w:rPr>
        <w:t>Life experience and skills are just as valid, so long as you are able to demonstrate this.</w:t>
      </w:r>
      <w:r w:rsidR="007A2EB8">
        <w:rPr>
          <w:rFonts w:ascii="Arial" w:hAnsi="Arial" w:cs="Arial"/>
        </w:rPr>
        <w:t xml:space="preserve"> </w:t>
      </w:r>
      <w:r w:rsidRPr="007A2EB8">
        <w:rPr>
          <w:rFonts w:ascii="Arial" w:hAnsi="Arial" w:cs="Arial"/>
        </w:rPr>
        <w:t>If you are short listed for interview, the selection panel will wish to discuss the areas covered in the person specification in more detail.</w:t>
      </w:r>
    </w:p>
    <w:p w14:paraId="3F870FEE" w14:textId="77777777" w:rsidR="007A2EB8" w:rsidRDefault="007A2EB8" w:rsidP="007A2EB8">
      <w:pPr>
        <w:pStyle w:val="ListParagraph"/>
        <w:rPr>
          <w:rFonts w:ascii="Arial" w:hAnsi="Arial" w:cs="Arial"/>
        </w:rPr>
      </w:pPr>
    </w:p>
    <w:p w14:paraId="3B7AEEE9" w14:textId="77777777" w:rsidR="007A2EB8" w:rsidRPr="00966DAE" w:rsidRDefault="007A2EB8" w:rsidP="007A2EB8">
      <w:pPr>
        <w:numPr>
          <w:ilvl w:val="0"/>
          <w:numId w:val="1"/>
        </w:numPr>
        <w:jc w:val="both"/>
        <w:rPr>
          <w:rFonts w:ascii="Arial" w:hAnsi="Arial" w:cs="Arial"/>
        </w:rPr>
      </w:pPr>
      <w:r w:rsidRPr="00966DAE">
        <w:rPr>
          <w:rFonts w:ascii="Arial" w:hAnsi="Arial" w:cs="Arial"/>
        </w:rPr>
        <w:t xml:space="preserve">One of your references should be your present or most recent employer.  If you have not been employed or have been out of employment for a long time, you may wish to give the name of someone who knows you sufficiently well to confirm the information you have given and to comment on your ability to do the job.  </w:t>
      </w:r>
    </w:p>
    <w:p w14:paraId="3807E399" w14:textId="77777777" w:rsidR="00303245" w:rsidRPr="00966DAE" w:rsidRDefault="00303245" w:rsidP="00303245">
      <w:pPr>
        <w:jc w:val="both"/>
        <w:rPr>
          <w:rFonts w:ascii="Arial" w:hAnsi="Arial" w:cs="Arial"/>
        </w:rPr>
      </w:pPr>
    </w:p>
    <w:p w14:paraId="21B34312" w14:textId="0FDC2179" w:rsidR="00303245" w:rsidRPr="00966DAE" w:rsidRDefault="001B2ED2" w:rsidP="00303245">
      <w:pPr>
        <w:numPr>
          <w:ilvl w:val="0"/>
          <w:numId w:val="1"/>
        </w:numPr>
        <w:jc w:val="both"/>
        <w:rPr>
          <w:rFonts w:ascii="Arial" w:hAnsi="Arial" w:cs="Arial"/>
        </w:rPr>
      </w:pPr>
      <w:r w:rsidRPr="00966DAE">
        <w:rPr>
          <w:rFonts w:ascii="Arial" w:hAnsi="Arial" w:cs="Arial"/>
        </w:rPr>
        <w:t xml:space="preserve">If you are related to any member of staff, </w:t>
      </w:r>
      <w:r w:rsidR="00CB354E" w:rsidRPr="00966DAE">
        <w:rPr>
          <w:rFonts w:ascii="Arial" w:hAnsi="Arial" w:cs="Arial"/>
        </w:rPr>
        <w:t xml:space="preserve">committee member, </w:t>
      </w:r>
      <w:r w:rsidRPr="00966DAE">
        <w:rPr>
          <w:rFonts w:ascii="Arial" w:hAnsi="Arial" w:cs="Arial"/>
        </w:rPr>
        <w:t>consultant, contractor or suppliers to the Association, this should be clearly shown on the relevant part of the form.  This will not necessarily be detrimental to your application.</w:t>
      </w:r>
    </w:p>
    <w:p w14:paraId="7520BEE3" w14:textId="3FC6A1C7" w:rsidR="00CB0451" w:rsidRDefault="00CB0451">
      <w:pPr>
        <w:rPr>
          <w:rFonts w:ascii="Arial" w:hAnsi="Arial" w:cs="Arial"/>
        </w:rPr>
      </w:pPr>
      <w:r>
        <w:rPr>
          <w:rFonts w:ascii="Arial" w:hAnsi="Arial" w:cs="Arial"/>
        </w:rPr>
        <w:br w:type="page"/>
      </w:r>
    </w:p>
    <w:p w14:paraId="423922FD" w14:textId="7601841F" w:rsidR="00DB5E04" w:rsidRPr="001F5B14" w:rsidRDefault="00CB0451" w:rsidP="001F5B14">
      <w:pPr>
        <w:ind w:hanging="1134"/>
        <w:jc w:val="both"/>
        <w:rPr>
          <w:rFonts w:ascii="Arial" w:hAnsi="Arial" w:cs="Arial"/>
          <w:b/>
          <w:bCs/>
        </w:rPr>
      </w:pPr>
      <w:r w:rsidRPr="001F5B14">
        <w:rPr>
          <w:rFonts w:ascii="Arial" w:hAnsi="Arial" w:cs="Arial"/>
          <w:b/>
          <w:bCs/>
        </w:rPr>
        <w:lastRenderedPageBreak/>
        <w:t xml:space="preserve">Appendix 1 – Application assessment guide: </w:t>
      </w:r>
    </w:p>
    <w:p w14:paraId="4CFE4631" w14:textId="77777777" w:rsidR="00CB0451" w:rsidRDefault="00CB0451" w:rsidP="00DB5E04">
      <w:pPr>
        <w:jc w:val="both"/>
        <w:rPr>
          <w:rFonts w:ascii="Arial" w:hAnsi="Arial" w:cs="Arial"/>
        </w:rPr>
      </w:pPr>
    </w:p>
    <w:p w14:paraId="0CB66311" w14:textId="77777777" w:rsidR="00CB0451" w:rsidRDefault="00CB0451" w:rsidP="00CB0451">
      <w:pPr>
        <w:ind w:left="-1134"/>
        <w:jc w:val="both"/>
        <w:rPr>
          <w:rFonts w:ascii="Arial" w:hAnsi="Arial" w:cs="Arial"/>
          <w:b/>
          <w:bCs/>
          <w:lang w:val="en-GB"/>
        </w:rPr>
      </w:pPr>
      <w:r w:rsidRPr="00CB0451">
        <w:rPr>
          <w:rFonts w:ascii="Arial" w:hAnsi="Arial" w:cs="Arial"/>
          <w:b/>
          <w:bCs/>
          <w:lang w:val="en-GB"/>
        </w:rPr>
        <w:t>Person specification – Essential Criteria</w:t>
      </w:r>
    </w:p>
    <w:p w14:paraId="17D7F956" w14:textId="77777777" w:rsidR="00CB0451" w:rsidRPr="00CB0451" w:rsidRDefault="00CB0451" w:rsidP="00CB0451">
      <w:pPr>
        <w:ind w:left="-1134"/>
        <w:jc w:val="both"/>
        <w:rPr>
          <w:rFonts w:ascii="Arial" w:hAnsi="Arial" w:cs="Arial"/>
          <w:b/>
          <w:bCs/>
          <w:lang w:val="en-GB"/>
        </w:rPr>
      </w:pPr>
    </w:p>
    <w:tbl>
      <w:tblPr>
        <w:tblW w:w="11199" w:type="dxa"/>
        <w:tblInd w:w="-1144" w:type="dxa"/>
        <w:tblLayout w:type="fixed"/>
        <w:tblCellMar>
          <w:left w:w="0" w:type="dxa"/>
          <w:right w:w="0" w:type="dxa"/>
        </w:tblCellMar>
        <w:tblLook w:val="04A0" w:firstRow="1" w:lastRow="0" w:firstColumn="1" w:lastColumn="0" w:noHBand="0" w:noVBand="1"/>
      </w:tblPr>
      <w:tblGrid>
        <w:gridCol w:w="7655"/>
        <w:gridCol w:w="1417"/>
        <w:gridCol w:w="993"/>
        <w:gridCol w:w="1134"/>
      </w:tblGrid>
      <w:tr w:rsidR="00CB0451" w:rsidRPr="00CB0451" w14:paraId="7286F5A7" w14:textId="77777777" w:rsidTr="00CE7C88">
        <w:tc>
          <w:tcPr>
            <w:tcW w:w="7655" w:type="dxa"/>
            <w:tcBorders>
              <w:top w:val="single" w:sz="8" w:space="0" w:color="auto"/>
              <w:left w:val="single" w:sz="8" w:space="0" w:color="auto"/>
              <w:bottom w:val="single" w:sz="8" w:space="0" w:color="auto"/>
              <w:right w:val="single" w:sz="8" w:space="0" w:color="auto"/>
            </w:tcBorders>
            <w:shd w:val="clear" w:color="auto" w:fill="25AE90"/>
            <w:tcMar>
              <w:top w:w="0" w:type="dxa"/>
              <w:left w:w="108" w:type="dxa"/>
              <w:bottom w:w="0" w:type="dxa"/>
              <w:right w:w="108" w:type="dxa"/>
            </w:tcMar>
            <w:hideMark/>
          </w:tcPr>
          <w:p w14:paraId="4C033B72" w14:textId="77777777" w:rsidR="00CB0451" w:rsidRPr="00CB0451" w:rsidRDefault="00CB0451" w:rsidP="00CB0451">
            <w:pPr>
              <w:jc w:val="center"/>
              <w:rPr>
                <w:rFonts w:ascii="Arial" w:hAnsi="Arial" w:cs="Arial"/>
                <w:b/>
                <w:bCs/>
                <w:lang w:val="en-GB"/>
              </w:rPr>
            </w:pPr>
            <w:r w:rsidRPr="00CB0451">
              <w:rPr>
                <w:rFonts w:ascii="Arial" w:hAnsi="Arial" w:cs="Arial"/>
                <w:b/>
                <w:bCs/>
                <w:lang w:val="en-GB"/>
              </w:rPr>
              <w:t>Element</w:t>
            </w:r>
          </w:p>
        </w:tc>
        <w:tc>
          <w:tcPr>
            <w:tcW w:w="1417" w:type="dxa"/>
            <w:tcBorders>
              <w:top w:val="single" w:sz="8" w:space="0" w:color="auto"/>
              <w:left w:val="nil"/>
              <w:bottom w:val="single" w:sz="8" w:space="0" w:color="auto"/>
              <w:right w:val="single" w:sz="8" w:space="0" w:color="auto"/>
            </w:tcBorders>
            <w:shd w:val="clear" w:color="auto" w:fill="25AE90"/>
            <w:tcMar>
              <w:top w:w="0" w:type="dxa"/>
              <w:left w:w="108" w:type="dxa"/>
              <w:bottom w:w="0" w:type="dxa"/>
              <w:right w:w="108" w:type="dxa"/>
            </w:tcMar>
            <w:hideMark/>
          </w:tcPr>
          <w:p w14:paraId="330C6E10" w14:textId="77777777" w:rsidR="00CB0451" w:rsidRPr="00CE7C88" w:rsidRDefault="00CB0451" w:rsidP="00CB0451">
            <w:pPr>
              <w:jc w:val="center"/>
              <w:rPr>
                <w:rFonts w:ascii="Arial" w:hAnsi="Arial" w:cs="Arial"/>
                <w:b/>
                <w:bCs/>
                <w:sz w:val="20"/>
                <w:szCs w:val="20"/>
                <w:lang w:val="en-GB"/>
              </w:rPr>
            </w:pPr>
            <w:r w:rsidRPr="00CE7C88">
              <w:rPr>
                <w:rFonts w:ascii="Arial" w:hAnsi="Arial" w:cs="Arial"/>
                <w:b/>
                <w:bCs/>
                <w:sz w:val="20"/>
                <w:szCs w:val="20"/>
                <w:lang w:val="en-GB"/>
              </w:rPr>
              <w:t>Application Form</w:t>
            </w:r>
          </w:p>
        </w:tc>
        <w:tc>
          <w:tcPr>
            <w:tcW w:w="993" w:type="dxa"/>
            <w:tcBorders>
              <w:top w:val="single" w:sz="8" w:space="0" w:color="auto"/>
              <w:left w:val="nil"/>
              <w:bottom w:val="single" w:sz="8" w:space="0" w:color="auto"/>
              <w:right w:val="single" w:sz="8" w:space="0" w:color="auto"/>
            </w:tcBorders>
            <w:shd w:val="clear" w:color="auto" w:fill="25AE90"/>
            <w:tcMar>
              <w:top w:w="0" w:type="dxa"/>
              <w:left w:w="108" w:type="dxa"/>
              <w:bottom w:w="0" w:type="dxa"/>
              <w:right w:w="108" w:type="dxa"/>
            </w:tcMar>
            <w:hideMark/>
          </w:tcPr>
          <w:p w14:paraId="7EE739FE" w14:textId="77777777" w:rsidR="00CB0451" w:rsidRPr="00CE7C88" w:rsidRDefault="00CB0451" w:rsidP="00CB0451">
            <w:pPr>
              <w:jc w:val="center"/>
              <w:rPr>
                <w:rFonts w:ascii="Arial" w:hAnsi="Arial" w:cs="Arial"/>
                <w:b/>
                <w:bCs/>
                <w:sz w:val="20"/>
                <w:szCs w:val="20"/>
                <w:lang w:val="en-GB"/>
              </w:rPr>
            </w:pPr>
            <w:r w:rsidRPr="00CE7C88">
              <w:rPr>
                <w:rFonts w:ascii="Arial" w:hAnsi="Arial" w:cs="Arial"/>
                <w:b/>
                <w:bCs/>
                <w:sz w:val="20"/>
                <w:szCs w:val="20"/>
                <w:lang w:val="en-GB"/>
              </w:rPr>
              <w:t>Person Spec</w:t>
            </w:r>
          </w:p>
        </w:tc>
        <w:tc>
          <w:tcPr>
            <w:tcW w:w="1134" w:type="dxa"/>
            <w:tcBorders>
              <w:top w:val="single" w:sz="8" w:space="0" w:color="auto"/>
              <w:left w:val="nil"/>
              <w:bottom w:val="single" w:sz="8" w:space="0" w:color="auto"/>
              <w:right w:val="single" w:sz="8" w:space="0" w:color="auto"/>
            </w:tcBorders>
            <w:shd w:val="clear" w:color="auto" w:fill="25AE90"/>
            <w:tcMar>
              <w:top w:w="0" w:type="dxa"/>
              <w:left w:w="108" w:type="dxa"/>
              <w:bottom w:w="0" w:type="dxa"/>
              <w:right w:w="108" w:type="dxa"/>
            </w:tcMar>
            <w:hideMark/>
          </w:tcPr>
          <w:p w14:paraId="07A8D1D8" w14:textId="77777777" w:rsidR="00CB0451" w:rsidRPr="00CE7C88" w:rsidRDefault="00CB0451" w:rsidP="00CB0451">
            <w:pPr>
              <w:jc w:val="center"/>
              <w:rPr>
                <w:rFonts w:ascii="Arial" w:hAnsi="Arial" w:cs="Arial"/>
                <w:b/>
                <w:bCs/>
                <w:sz w:val="20"/>
                <w:szCs w:val="20"/>
                <w:lang w:val="en-GB"/>
              </w:rPr>
            </w:pPr>
            <w:r w:rsidRPr="00CE7C88">
              <w:rPr>
                <w:rFonts w:ascii="Arial" w:hAnsi="Arial" w:cs="Arial"/>
                <w:b/>
                <w:bCs/>
                <w:sz w:val="20"/>
                <w:szCs w:val="20"/>
                <w:lang w:val="en-GB"/>
              </w:rPr>
              <w:t>Interview</w:t>
            </w:r>
          </w:p>
        </w:tc>
      </w:tr>
      <w:tr w:rsidR="00CB0451" w:rsidRPr="00CB0451" w14:paraId="3721AACB" w14:textId="77777777" w:rsidTr="00CE7C88">
        <w:tc>
          <w:tcPr>
            <w:tcW w:w="76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8AEB9F" w14:textId="17A47094" w:rsidR="00CB0451" w:rsidRPr="00CB0451" w:rsidRDefault="008160F4" w:rsidP="00CE7C88">
            <w:pPr>
              <w:pStyle w:val="BodyText"/>
              <w:ind w:right="400"/>
              <w:jc w:val="both"/>
            </w:pPr>
            <w:r>
              <w:rPr>
                <w:bCs/>
              </w:rPr>
              <w:t>Experience in the delivery of Maintenance related services.</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27E1896" w14:textId="01AF3C38" w:rsidR="00CB0451" w:rsidRPr="00CB0451" w:rsidRDefault="00CB0451" w:rsidP="00CB0451">
            <w:pPr>
              <w:jc w:val="center"/>
              <w:rPr>
                <w:rFonts w:ascii="Arial" w:hAnsi="Arial" w:cs="Arial"/>
                <w:lang w:val="en-GB"/>
              </w:rPr>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6A822CEC" w14:textId="50905C02" w:rsidR="00CB0451" w:rsidRPr="00CB0451" w:rsidRDefault="00505960" w:rsidP="00CB0451">
            <w:pPr>
              <w:jc w:val="center"/>
              <w:rPr>
                <w:rFonts w:ascii="Arial" w:hAnsi="Arial" w:cs="Arial"/>
                <w:lang w:val="en-GB"/>
              </w:rPr>
            </w:pPr>
            <w:r>
              <w:rPr>
                <w:rFonts w:ascii="Arial" w:hAnsi="Arial" w:cs="Arial"/>
                <w:lang w:val="en-GB"/>
              </w:rPr>
              <w:t>x</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F025272" w14:textId="77777777" w:rsidR="00CB0451" w:rsidRPr="00CB0451" w:rsidRDefault="00CB0451" w:rsidP="00CB0451">
            <w:pPr>
              <w:jc w:val="center"/>
              <w:rPr>
                <w:rFonts w:ascii="Arial" w:hAnsi="Arial" w:cs="Arial"/>
                <w:lang w:val="en-GB"/>
              </w:rPr>
            </w:pPr>
          </w:p>
        </w:tc>
      </w:tr>
      <w:tr w:rsidR="00CB0451" w:rsidRPr="00CB0451" w14:paraId="01B5C13E" w14:textId="77777777" w:rsidTr="00CE7C88">
        <w:tc>
          <w:tcPr>
            <w:tcW w:w="76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FD3F" w14:textId="7C6D1E9E" w:rsidR="00CB0451" w:rsidRPr="00CB0451" w:rsidRDefault="00ED5664" w:rsidP="00CB0451">
            <w:pPr>
              <w:rPr>
                <w:rFonts w:ascii="Arial" w:hAnsi="Arial" w:cs="Arial"/>
                <w:lang w:val="en-GB"/>
              </w:rPr>
            </w:pPr>
            <w:r>
              <w:rPr>
                <w:bCs/>
              </w:rPr>
              <w:t>Experience in working within a technical environment</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E7D2902" w14:textId="3AA5CFD0" w:rsidR="00CB0451" w:rsidRPr="00CB0451" w:rsidRDefault="00CB0451" w:rsidP="00CB0451">
            <w:pPr>
              <w:jc w:val="center"/>
              <w:rPr>
                <w:rFonts w:ascii="Arial" w:hAnsi="Arial" w:cs="Arial"/>
                <w:lang w:val="en-GB"/>
              </w:rPr>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029B2ABD" w14:textId="77777777" w:rsidR="00CB0451" w:rsidRPr="00CB0451" w:rsidRDefault="00CB0451" w:rsidP="00CB0451">
            <w:pPr>
              <w:jc w:val="center"/>
              <w:rPr>
                <w:rFonts w:ascii="Arial" w:hAnsi="Arial" w:cs="Arial"/>
                <w:lang w:val="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5C3558D" w14:textId="4239249B" w:rsidR="00CB0451" w:rsidRPr="00CB0451" w:rsidRDefault="00091386" w:rsidP="00CB0451">
            <w:pPr>
              <w:jc w:val="center"/>
              <w:rPr>
                <w:rFonts w:ascii="Arial" w:hAnsi="Arial" w:cs="Arial"/>
                <w:lang w:val="en-GB"/>
              </w:rPr>
            </w:pPr>
            <w:r>
              <w:rPr>
                <w:rFonts w:ascii="Arial" w:hAnsi="Arial" w:cs="Arial"/>
                <w:lang w:val="en-GB"/>
              </w:rPr>
              <w:t>x</w:t>
            </w:r>
          </w:p>
        </w:tc>
      </w:tr>
      <w:tr w:rsidR="00CB0451" w:rsidRPr="00CB0451" w14:paraId="15862208" w14:textId="77777777" w:rsidTr="00CE7C88">
        <w:tc>
          <w:tcPr>
            <w:tcW w:w="76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C328C9" w14:textId="5B1E1C7C" w:rsidR="00CB0451" w:rsidRPr="00CB0451" w:rsidRDefault="00041633" w:rsidP="00CE7C88">
            <w:pPr>
              <w:pStyle w:val="BodyText"/>
              <w:ind w:right="400"/>
              <w:jc w:val="both"/>
            </w:pPr>
            <w:r>
              <w:rPr>
                <w:bCs/>
              </w:rPr>
              <w:t>Ability to demonstrate knowledge of Health and Safety in relation to Maintenance services in domestic properties.</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E0088E1" w14:textId="0622437F" w:rsidR="00CB0451" w:rsidRPr="00CB0451" w:rsidRDefault="00CB0451" w:rsidP="00CB0451">
            <w:pPr>
              <w:jc w:val="center"/>
              <w:rPr>
                <w:rFonts w:ascii="Arial" w:hAnsi="Arial" w:cs="Arial"/>
                <w:lang w:val="en-GB"/>
              </w:rPr>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358FF2C3" w14:textId="4D26A479" w:rsidR="00CB0451" w:rsidRPr="00CB0451" w:rsidRDefault="00505960" w:rsidP="00CB0451">
            <w:pPr>
              <w:jc w:val="center"/>
              <w:rPr>
                <w:rFonts w:ascii="Arial" w:hAnsi="Arial" w:cs="Arial"/>
                <w:lang w:val="en-GB"/>
              </w:rPr>
            </w:pPr>
            <w:r>
              <w:rPr>
                <w:rFonts w:ascii="Arial" w:hAnsi="Arial" w:cs="Arial"/>
                <w:lang w:val="en-GB"/>
              </w:rPr>
              <w:t>x</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E60E034" w14:textId="77777777" w:rsidR="00CB0451" w:rsidRPr="00CB0451" w:rsidRDefault="00CB0451" w:rsidP="00CB0451">
            <w:pPr>
              <w:jc w:val="center"/>
              <w:rPr>
                <w:rFonts w:ascii="Arial" w:hAnsi="Arial" w:cs="Arial"/>
                <w:lang w:val="en-GB"/>
              </w:rPr>
            </w:pPr>
          </w:p>
        </w:tc>
      </w:tr>
      <w:tr w:rsidR="00CB0451" w:rsidRPr="00CB0451" w14:paraId="09738949" w14:textId="77777777" w:rsidTr="00CE7C88">
        <w:tc>
          <w:tcPr>
            <w:tcW w:w="76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D43930" w14:textId="501CD2AC" w:rsidR="00CB0451" w:rsidRPr="00CB0451" w:rsidRDefault="00D00D24" w:rsidP="00CE7C88">
            <w:pPr>
              <w:pStyle w:val="BodyText"/>
              <w:ind w:right="400"/>
              <w:jc w:val="both"/>
            </w:pPr>
            <w:r>
              <w:rPr>
                <w:bCs/>
              </w:rPr>
              <w:t>Ability to demonstrate knowledge of areas of Compliance within Maintenance services in domestic properties.</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9A2CDB0" w14:textId="77777777" w:rsidR="00CB0451" w:rsidRPr="00CB0451" w:rsidRDefault="00CB0451" w:rsidP="00CB0451">
            <w:pPr>
              <w:jc w:val="center"/>
              <w:rPr>
                <w:rFonts w:ascii="Arial" w:hAnsi="Arial" w:cs="Arial"/>
                <w:lang w:val="en-GB"/>
              </w:rPr>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05B9BE52" w14:textId="16F38BDC" w:rsidR="00CB0451" w:rsidRPr="00CB0451" w:rsidRDefault="00CB0451" w:rsidP="00CB0451">
            <w:pPr>
              <w:jc w:val="center"/>
              <w:rPr>
                <w:rFonts w:ascii="Arial" w:hAnsi="Arial" w:cs="Arial"/>
                <w:lang w:val="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1C6FA0D" w14:textId="1BF28CF2" w:rsidR="00CB0451" w:rsidRPr="00CB0451" w:rsidRDefault="00091386" w:rsidP="00CB0451">
            <w:pPr>
              <w:jc w:val="center"/>
              <w:rPr>
                <w:rFonts w:ascii="Arial" w:hAnsi="Arial" w:cs="Arial"/>
                <w:lang w:val="en-GB"/>
              </w:rPr>
            </w:pPr>
            <w:r>
              <w:rPr>
                <w:rFonts w:ascii="Arial" w:hAnsi="Arial" w:cs="Arial"/>
                <w:lang w:val="en-GB"/>
              </w:rPr>
              <w:t>X</w:t>
            </w:r>
          </w:p>
        </w:tc>
      </w:tr>
      <w:tr w:rsidR="00CB0451" w:rsidRPr="00CB0451" w14:paraId="0A4546E4" w14:textId="77777777" w:rsidTr="0028649C">
        <w:tc>
          <w:tcPr>
            <w:tcW w:w="76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6670B7" w14:textId="672A46E4" w:rsidR="00CB0451" w:rsidRPr="00CB0451" w:rsidRDefault="00C856C0" w:rsidP="00CE7C88">
            <w:pPr>
              <w:pStyle w:val="BodyText"/>
              <w:ind w:right="400"/>
              <w:jc w:val="both"/>
            </w:pPr>
            <w:r w:rsidRPr="00C55730">
              <w:rPr>
                <w:bCs/>
              </w:rPr>
              <w:t>Ability to use own initiative and to work effectively as part of a team.</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4FEE2FC" w14:textId="77777777" w:rsidR="00CB0451" w:rsidRPr="00CB0451" w:rsidRDefault="00CB0451" w:rsidP="00CB0451">
            <w:pPr>
              <w:jc w:val="center"/>
              <w:rPr>
                <w:rFonts w:ascii="Arial" w:hAnsi="Arial" w:cs="Arial"/>
                <w:lang w:val="en-GB"/>
              </w:rPr>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2156DAD4" w14:textId="18493065" w:rsidR="00CB0451" w:rsidRPr="00CB0451" w:rsidRDefault="00CB0451" w:rsidP="00CB0451">
            <w:pPr>
              <w:jc w:val="center"/>
              <w:rPr>
                <w:rFonts w:ascii="Arial" w:hAnsi="Arial" w:cs="Arial"/>
                <w:lang w:val="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C15C578" w14:textId="4E722284" w:rsidR="00CB0451" w:rsidRPr="00CB0451" w:rsidRDefault="00091386" w:rsidP="00CB0451">
            <w:pPr>
              <w:jc w:val="center"/>
              <w:rPr>
                <w:rFonts w:ascii="Arial" w:hAnsi="Arial" w:cs="Arial"/>
                <w:lang w:val="en-GB"/>
              </w:rPr>
            </w:pPr>
            <w:r>
              <w:rPr>
                <w:rFonts w:ascii="Arial" w:hAnsi="Arial" w:cs="Arial"/>
                <w:lang w:val="en-GB"/>
              </w:rPr>
              <w:t>X</w:t>
            </w:r>
          </w:p>
        </w:tc>
      </w:tr>
      <w:tr w:rsidR="00CB0451" w:rsidRPr="00CB0451" w14:paraId="151B464F" w14:textId="77777777" w:rsidTr="00CE7C88">
        <w:tc>
          <w:tcPr>
            <w:tcW w:w="76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BD5872" w14:textId="4909F5C3" w:rsidR="00CB0451" w:rsidRPr="00CB0451" w:rsidRDefault="00190315" w:rsidP="00CE7C88">
            <w:pPr>
              <w:pStyle w:val="BodyText"/>
              <w:ind w:right="400"/>
              <w:jc w:val="both"/>
            </w:pPr>
            <w:r>
              <w:t>Trade/professional qualification relating to the delivery of maintenance related services. - Commitment to undertake relevant qualifications may be considered.</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0F6C90E" w14:textId="72F0B242" w:rsidR="00CB0451" w:rsidRPr="00CB0451" w:rsidRDefault="00190315" w:rsidP="00CB0451">
            <w:pPr>
              <w:jc w:val="center"/>
              <w:rPr>
                <w:rFonts w:ascii="Arial" w:hAnsi="Arial" w:cs="Arial"/>
                <w:lang w:val="en-GB"/>
              </w:rPr>
            </w:pPr>
            <w:r>
              <w:rPr>
                <w:rFonts w:ascii="Arial" w:hAnsi="Arial" w:cs="Arial"/>
                <w:lang w:val="en-GB"/>
              </w:rPr>
              <w:t>x</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768C0E67" w14:textId="4AD25261" w:rsidR="00CB0451" w:rsidRPr="00CB0451" w:rsidRDefault="00CB0451" w:rsidP="00CB0451">
            <w:pPr>
              <w:jc w:val="center"/>
              <w:rPr>
                <w:rFonts w:ascii="Arial" w:hAnsi="Arial" w:cs="Arial"/>
                <w:lang w:val="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61169F8" w14:textId="77777777" w:rsidR="00CB0451" w:rsidRPr="00CB0451" w:rsidRDefault="00CB0451" w:rsidP="00CB0451">
            <w:pPr>
              <w:jc w:val="center"/>
              <w:rPr>
                <w:rFonts w:ascii="Arial" w:hAnsi="Arial" w:cs="Arial"/>
                <w:lang w:val="en-GB"/>
              </w:rPr>
            </w:pPr>
          </w:p>
        </w:tc>
      </w:tr>
      <w:tr w:rsidR="00CB0451" w:rsidRPr="00CB0451" w14:paraId="3E39A8F6" w14:textId="77777777" w:rsidTr="00CE7C88">
        <w:tc>
          <w:tcPr>
            <w:tcW w:w="76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4F7E0" w14:textId="33C24E0A" w:rsidR="00CB0451" w:rsidRPr="00CB0451" w:rsidRDefault="00326BB2" w:rsidP="00CE7C88">
            <w:pPr>
              <w:contextualSpacing/>
              <w:rPr>
                <w:rFonts w:ascii="Arial" w:hAnsi="Arial" w:cs="Arial"/>
                <w:lang w:val="en-GB"/>
              </w:rPr>
            </w:pPr>
            <w:r w:rsidRPr="00CE7C88">
              <w:rPr>
                <w:rFonts w:ascii="Arial" w:hAnsi="Arial" w:cs="Arial"/>
              </w:rPr>
              <w:t>Experience of delivering reactive/planned repair and cyclical maintenance services.</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686288A" w14:textId="77777777" w:rsidR="00CB0451" w:rsidRPr="00CB0451" w:rsidRDefault="00CB0451" w:rsidP="00CB0451">
            <w:pPr>
              <w:jc w:val="center"/>
              <w:rPr>
                <w:rFonts w:ascii="Arial" w:hAnsi="Arial" w:cs="Arial"/>
                <w:lang w:val="en-GB"/>
              </w:rPr>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63CDF9A4" w14:textId="77777777" w:rsidR="00CB0451" w:rsidRPr="00CB0451" w:rsidRDefault="00CB0451" w:rsidP="00CB0451">
            <w:pPr>
              <w:jc w:val="center"/>
              <w:rPr>
                <w:rFonts w:ascii="Arial" w:hAnsi="Arial" w:cs="Arial"/>
                <w:lang w:val="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FEEFBAA" w14:textId="6E88E9D8" w:rsidR="00CB0451" w:rsidRPr="00CB0451" w:rsidRDefault="00091386" w:rsidP="00CB0451">
            <w:pPr>
              <w:jc w:val="center"/>
              <w:rPr>
                <w:rFonts w:ascii="Arial" w:hAnsi="Arial" w:cs="Arial"/>
                <w:lang w:val="en-GB"/>
              </w:rPr>
            </w:pPr>
            <w:r>
              <w:rPr>
                <w:rFonts w:ascii="Arial" w:hAnsi="Arial" w:cs="Arial"/>
                <w:lang w:val="en-GB"/>
              </w:rPr>
              <w:t>X</w:t>
            </w:r>
          </w:p>
        </w:tc>
      </w:tr>
      <w:tr w:rsidR="00CB0451" w:rsidRPr="00CB0451" w14:paraId="24A6E01E" w14:textId="77777777" w:rsidTr="00CE7C88">
        <w:tc>
          <w:tcPr>
            <w:tcW w:w="76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13B71D" w14:textId="00F7D305" w:rsidR="00CB0451" w:rsidRPr="00CB0451" w:rsidRDefault="00B51F25" w:rsidP="00CB0451">
            <w:pPr>
              <w:rPr>
                <w:rFonts w:ascii="Arial" w:hAnsi="Arial" w:cs="Arial"/>
                <w:lang w:val="en-GB"/>
              </w:rPr>
            </w:pPr>
            <w:r w:rsidRPr="00D9117C">
              <w:rPr>
                <w:rFonts w:ascii="Arial" w:hAnsi="Arial" w:cs="Arial"/>
                <w:bCs/>
              </w:rPr>
              <w:t>Ability to demonstrate k</w:t>
            </w:r>
            <w:r w:rsidRPr="00D9117C">
              <w:rPr>
                <w:rFonts w:ascii="Arial" w:hAnsi="Arial" w:cs="Arial"/>
              </w:rPr>
              <w:t>nowledge of the regulatory requirements for maintenance services in social housing including SHQS and EESSH</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064B3E5" w14:textId="77777777" w:rsidR="00CB0451" w:rsidRPr="00CB0451" w:rsidRDefault="00CB0451" w:rsidP="00CB0451">
            <w:pPr>
              <w:jc w:val="center"/>
              <w:rPr>
                <w:rFonts w:ascii="Arial" w:hAnsi="Arial" w:cs="Arial"/>
                <w:lang w:val="en-GB"/>
              </w:rPr>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5256224B" w14:textId="767121D0" w:rsidR="00CB0451" w:rsidRPr="00CB0451" w:rsidRDefault="00D86694" w:rsidP="00CB0451">
            <w:pPr>
              <w:jc w:val="center"/>
              <w:rPr>
                <w:rFonts w:ascii="Arial" w:hAnsi="Arial" w:cs="Arial"/>
                <w:lang w:val="en-GB"/>
              </w:rPr>
            </w:pPr>
            <w:r>
              <w:rPr>
                <w:rFonts w:ascii="Arial" w:hAnsi="Arial" w:cs="Arial"/>
                <w:lang w:val="en-GB"/>
              </w:rPr>
              <w:t>x</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D6E89BC" w14:textId="35B73889" w:rsidR="00CB0451" w:rsidRPr="00CB0451" w:rsidRDefault="00CB0451" w:rsidP="00CB0451">
            <w:pPr>
              <w:jc w:val="center"/>
              <w:rPr>
                <w:rFonts w:ascii="Arial" w:hAnsi="Arial" w:cs="Arial"/>
                <w:lang w:val="en-GB"/>
              </w:rPr>
            </w:pPr>
          </w:p>
        </w:tc>
      </w:tr>
      <w:tr w:rsidR="00CB0451" w:rsidRPr="00CB0451" w14:paraId="6D96E635" w14:textId="77777777" w:rsidTr="00CE7C88">
        <w:tc>
          <w:tcPr>
            <w:tcW w:w="76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F0AB2D" w14:textId="591AE43A" w:rsidR="00CB0451" w:rsidRPr="00CB0451" w:rsidRDefault="003D786E" w:rsidP="00CB0451">
            <w:pPr>
              <w:rPr>
                <w:rFonts w:ascii="Arial" w:hAnsi="Arial" w:cs="Arial"/>
                <w:lang w:val="en-GB"/>
              </w:rPr>
            </w:pPr>
            <w:r>
              <w:rPr>
                <w:rFonts w:ascii="Arial" w:hAnsi="Arial" w:cs="Arial"/>
              </w:rPr>
              <w:t>Ability to demonstrate kn</w:t>
            </w:r>
            <w:r w:rsidRPr="00D9117C">
              <w:rPr>
                <w:rFonts w:ascii="Arial" w:hAnsi="Arial" w:cs="Arial"/>
              </w:rPr>
              <w:t>owledge of legal requirements</w:t>
            </w:r>
            <w:r w:rsidRPr="003539A5">
              <w:rPr>
                <w:rFonts w:ascii="Arial" w:hAnsi="Arial" w:cs="Arial"/>
              </w:rPr>
              <w:t xml:space="preserve"> relating to areas of compliance within social rented properties, e.g. Gas, </w:t>
            </w:r>
            <w:r>
              <w:rPr>
                <w:rFonts w:ascii="Arial" w:hAnsi="Arial" w:cs="Arial"/>
              </w:rPr>
              <w:t>Fi</w:t>
            </w:r>
            <w:r w:rsidRPr="003539A5">
              <w:rPr>
                <w:rFonts w:ascii="Arial" w:hAnsi="Arial" w:cs="Arial"/>
              </w:rPr>
              <w:t>re Safety, Asbestos</w:t>
            </w:r>
            <w:r>
              <w:rPr>
                <w:rFonts w:ascii="Arial" w:hAnsi="Arial" w:cs="Arial"/>
              </w:rPr>
              <w:t xml:space="preserve">. Damp and </w:t>
            </w:r>
            <w:proofErr w:type="spellStart"/>
            <w:r>
              <w:rPr>
                <w:rFonts w:ascii="Arial" w:hAnsi="Arial" w:cs="Arial"/>
              </w:rPr>
              <w:t>Mould</w:t>
            </w:r>
            <w:proofErr w:type="spellEnd"/>
            <w:r w:rsidRPr="003539A5">
              <w:rPr>
                <w:rFonts w:ascii="Arial" w:hAnsi="Arial" w:cs="Arial"/>
              </w:rPr>
              <w:t xml:space="preserve"> </w:t>
            </w:r>
            <w:proofErr w:type="spellStart"/>
            <w:r w:rsidRPr="003539A5">
              <w:rPr>
                <w:rFonts w:ascii="Arial" w:hAnsi="Arial" w:cs="Arial"/>
              </w:rPr>
              <w:t>etc</w:t>
            </w:r>
            <w:proofErr w:type="spellEnd"/>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BE3B3BE" w14:textId="77777777" w:rsidR="00CB0451" w:rsidRPr="00CB0451" w:rsidRDefault="00CB0451" w:rsidP="00CB0451">
            <w:pPr>
              <w:jc w:val="center"/>
              <w:rPr>
                <w:rFonts w:ascii="Arial" w:hAnsi="Arial" w:cs="Arial"/>
                <w:lang w:val="en-GB"/>
              </w:rPr>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09734410" w14:textId="7B726022" w:rsidR="00CB0451" w:rsidRPr="00CB0451" w:rsidRDefault="0028649C" w:rsidP="00CB0451">
            <w:pPr>
              <w:jc w:val="center"/>
              <w:rPr>
                <w:rFonts w:ascii="Arial" w:hAnsi="Arial" w:cs="Arial"/>
                <w:lang w:val="en-GB"/>
              </w:rPr>
            </w:pPr>
            <w:r>
              <w:rPr>
                <w:rFonts w:ascii="Arial" w:hAnsi="Arial" w:cs="Arial"/>
                <w:lang w:val="en-GB"/>
              </w:rPr>
              <w:t>x</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606CA98" w14:textId="695F0325" w:rsidR="00CB0451" w:rsidRPr="00CB0451" w:rsidRDefault="00CB0451" w:rsidP="00CB0451">
            <w:pPr>
              <w:jc w:val="center"/>
              <w:rPr>
                <w:rFonts w:ascii="Arial" w:hAnsi="Arial" w:cs="Arial"/>
                <w:lang w:val="en-GB"/>
              </w:rPr>
            </w:pPr>
          </w:p>
        </w:tc>
      </w:tr>
      <w:tr w:rsidR="00CB0451" w:rsidRPr="00CB0451" w14:paraId="3D1C7F1D" w14:textId="77777777" w:rsidTr="00CE7C88">
        <w:tc>
          <w:tcPr>
            <w:tcW w:w="76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0A79E9" w14:textId="7DBAC5A7" w:rsidR="00CB0451" w:rsidRPr="00CB0451" w:rsidRDefault="00697122" w:rsidP="00CE7C88">
            <w:pPr>
              <w:contextualSpacing/>
              <w:rPr>
                <w:rFonts w:ascii="Arial" w:hAnsi="Arial" w:cs="Arial"/>
                <w:lang w:val="en-GB"/>
              </w:rPr>
            </w:pPr>
            <w:r w:rsidRPr="00CE7C88">
              <w:rPr>
                <w:rFonts w:ascii="Arial" w:hAnsi="Arial" w:cs="Arial"/>
              </w:rPr>
              <w:t>Ability to demonstrate knowledge of Health and Safety requirements relating to the delivery of maintenance services and facilities management.</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9F3C6D3" w14:textId="77777777" w:rsidR="00CB0451" w:rsidRPr="00CB0451" w:rsidRDefault="00CB0451" w:rsidP="00CB0451">
            <w:pPr>
              <w:jc w:val="center"/>
              <w:rPr>
                <w:rFonts w:ascii="Arial" w:hAnsi="Arial" w:cs="Arial"/>
                <w:lang w:val="en-GB"/>
              </w:rPr>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381F44B3" w14:textId="77777777" w:rsidR="00CB0451" w:rsidRPr="00CB0451" w:rsidRDefault="00CB0451" w:rsidP="00CB0451">
            <w:pPr>
              <w:jc w:val="center"/>
              <w:rPr>
                <w:rFonts w:ascii="Arial" w:hAnsi="Arial" w:cs="Arial"/>
                <w:lang w:val="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29B5BC6" w14:textId="215C4393" w:rsidR="00CB0451" w:rsidRPr="00CB0451" w:rsidRDefault="00091386" w:rsidP="00CB0451">
            <w:pPr>
              <w:jc w:val="center"/>
              <w:rPr>
                <w:rFonts w:ascii="Arial" w:hAnsi="Arial" w:cs="Arial"/>
                <w:lang w:val="en-GB"/>
              </w:rPr>
            </w:pPr>
            <w:r>
              <w:rPr>
                <w:rFonts w:ascii="Arial" w:hAnsi="Arial" w:cs="Arial"/>
                <w:lang w:val="en-GB"/>
              </w:rPr>
              <w:t>X</w:t>
            </w:r>
          </w:p>
        </w:tc>
      </w:tr>
      <w:tr w:rsidR="00CB0451" w:rsidRPr="00CB0451" w14:paraId="5586D392" w14:textId="77777777" w:rsidTr="00CE7C88">
        <w:tc>
          <w:tcPr>
            <w:tcW w:w="76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45609E" w14:textId="07746914" w:rsidR="00CB0451" w:rsidRPr="00CB0451" w:rsidRDefault="004939B1" w:rsidP="00CB0451">
            <w:pPr>
              <w:rPr>
                <w:rFonts w:ascii="Arial" w:hAnsi="Arial" w:cs="Arial"/>
                <w:lang w:val="en-GB"/>
              </w:rPr>
            </w:pPr>
            <w:r>
              <w:rPr>
                <w:rFonts w:ascii="Arial" w:hAnsi="Arial" w:cs="Arial"/>
              </w:rPr>
              <w:t>Experience</w:t>
            </w:r>
            <w:r w:rsidRPr="00C75A4D">
              <w:rPr>
                <w:rFonts w:ascii="Arial" w:hAnsi="Arial" w:cs="Arial"/>
              </w:rPr>
              <w:t xml:space="preserve"> in the performance </w:t>
            </w:r>
            <w:r>
              <w:rPr>
                <w:rFonts w:ascii="Arial" w:hAnsi="Arial" w:cs="Arial"/>
              </w:rPr>
              <w:t>m</w:t>
            </w:r>
            <w:r w:rsidRPr="00C75A4D">
              <w:rPr>
                <w:rFonts w:ascii="Arial" w:hAnsi="Arial" w:cs="Arial"/>
              </w:rPr>
              <w:t xml:space="preserve">anagement and </w:t>
            </w:r>
            <w:r>
              <w:rPr>
                <w:rFonts w:ascii="Arial" w:hAnsi="Arial" w:cs="Arial"/>
              </w:rPr>
              <w:t>q</w:t>
            </w:r>
            <w:r w:rsidRPr="00C75A4D">
              <w:rPr>
                <w:rFonts w:ascii="Arial" w:hAnsi="Arial" w:cs="Arial"/>
              </w:rPr>
              <w:t>uality control of Contractors</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5984226" w14:textId="77777777" w:rsidR="00CB0451" w:rsidRPr="00CB0451" w:rsidRDefault="00CB0451" w:rsidP="00CB0451">
            <w:pPr>
              <w:jc w:val="center"/>
              <w:rPr>
                <w:rFonts w:ascii="Arial" w:hAnsi="Arial" w:cs="Arial"/>
                <w:lang w:val="en-GB"/>
              </w:rPr>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7D2E80D8" w14:textId="02F5A1EC" w:rsidR="00CB0451" w:rsidRPr="00CB0451" w:rsidRDefault="008907BD" w:rsidP="00CB0451">
            <w:pPr>
              <w:jc w:val="center"/>
              <w:rPr>
                <w:rFonts w:ascii="Arial" w:hAnsi="Arial" w:cs="Arial"/>
                <w:lang w:val="en-GB"/>
              </w:rPr>
            </w:pPr>
            <w:r>
              <w:rPr>
                <w:rFonts w:ascii="Arial" w:hAnsi="Arial" w:cs="Arial"/>
                <w:lang w:val="en-GB"/>
              </w:rPr>
              <w:t>x</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C11E4E3" w14:textId="7778C4CB" w:rsidR="00CB0451" w:rsidRPr="00CB0451" w:rsidRDefault="00CB0451" w:rsidP="00CB0451">
            <w:pPr>
              <w:jc w:val="center"/>
              <w:rPr>
                <w:rFonts w:ascii="Arial" w:hAnsi="Arial" w:cs="Arial"/>
                <w:lang w:val="en-GB"/>
              </w:rPr>
            </w:pPr>
          </w:p>
        </w:tc>
      </w:tr>
      <w:tr w:rsidR="00CB0451" w:rsidRPr="00CB0451" w14:paraId="0D01310D" w14:textId="77777777" w:rsidTr="00CE7C88">
        <w:tc>
          <w:tcPr>
            <w:tcW w:w="76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6F72AA" w14:textId="3B07D3B6" w:rsidR="00CB0451" w:rsidRPr="00CB0451" w:rsidRDefault="009161AB" w:rsidP="00CB0451">
            <w:pPr>
              <w:rPr>
                <w:rFonts w:ascii="Arial" w:hAnsi="Arial" w:cs="Arial"/>
                <w:lang w:val="en-GB"/>
              </w:rPr>
            </w:pPr>
            <w:r w:rsidRPr="00C75A4D">
              <w:rPr>
                <w:rFonts w:ascii="Arial" w:hAnsi="Arial" w:cs="Arial"/>
              </w:rPr>
              <w:t>Experience of working in an environment where there is a strong commitment to the delivery of excellent customer services</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E8EA971" w14:textId="77777777" w:rsidR="00CB0451" w:rsidRPr="00CB0451" w:rsidRDefault="00CB0451" w:rsidP="00CB0451">
            <w:pPr>
              <w:jc w:val="center"/>
              <w:rPr>
                <w:rFonts w:ascii="Arial" w:hAnsi="Arial" w:cs="Arial"/>
                <w:lang w:val="en-GB"/>
              </w:rPr>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02072B0C" w14:textId="2C6B3AA7" w:rsidR="00CB0451" w:rsidRPr="00CB0451" w:rsidRDefault="003514CC" w:rsidP="00CB0451">
            <w:pPr>
              <w:jc w:val="center"/>
              <w:rPr>
                <w:rFonts w:ascii="Arial" w:hAnsi="Arial" w:cs="Arial"/>
                <w:lang w:val="en-GB"/>
              </w:rPr>
            </w:pPr>
            <w:r>
              <w:rPr>
                <w:rFonts w:ascii="Arial" w:hAnsi="Arial" w:cs="Arial"/>
                <w:lang w:val="en-GB"/>
              </w:rPr>
              <w:t>x</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80B1A6A" w14:textId="6F228D70" w:rsidR="00CB0451" w:rsidRPr="00CB0451" w:rsidRDefault="00CB0451" w:rsidP="00CB0451">
            <w:pPr>
              <w:jc w:val="center"/>
              <w:rPr>
                <w:rFonts w:ascii="Arial" w:hAnsi="Arial" w:cs="Arial"/>
                <w:lang w:val="en-GB"/>
              </w:rPr>
            </w:pPr>
          </w:p>
        </w:tc>
      </w:tr>
      <w:tr w:rsidR="00CB0451" w:rsidRPr="00CB0451" w14:paraId="03B1609D" w14:textId="77777777" w:rsidTr="00CE7C88">
        <w:tc>
          <w:tcPr>
            <w:tcW w:w="76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C3705B" w14:textId="446FC110" w:rsidR="00CB0451" w:rsidRPr="00CB0451" w:rsidRDefault="0066208C" w:rsidP="00CB0451">
            <w:pPr>
              <w:rPr>
                <w:rFonts w:ascii="Arial" w:hAnsi="Arial" w:cs="Arial"/>
                <w:lang w:val="en-GB"/>
              </w:rPr>
            </w:pPr>
            <w:r w:rsidRPr="00C75A4D">
              <w:rPr>
                <w:rFonts w:ascii="Arial" w:hAnsi="Arial" w:cs="Arial"/>
              </w:rPr>
              <w:t xml:space="preserve">Flexible in approach to work and ability to plan effectively and </w:t>
            </w:r>
            <w:proofErr w:type="spellStart"/>
            <w:r w:rsidRPr="00C75A4D">
              <w:rPr>
                <w:rFonts w:ascii="Arial" w:hAnsi="Arial" w:cs="Arial"/>
              </w:rPr>
              <w:t>prioritise</w:t>
            </w:r>
            <w:proofErr w:type="spellEnd"/>
            <w:r w:rsidRPr="00C75A4D">
              <w:rPr>
                <w:rFonts w:ascii="Arial" w:hAnsi="Arial" w:cs="Arial"/>
              </w:rPr>
              <w:t xml:space="preserve"> workloads</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1BA021D" w14:textId="77777777" w:rsidR="00CB0451" w:rsidRPr="00CB0451" w:rsidRDefault="00CB0451" w:rsidP="00CB0451">
            <w:pPr>
              <w:jc w:val="center"/>
              <w:rPr>
                <w:rFonts w:ascii="Arial" w:hAnsi="Arial" w:cs="Arial"/>
                <w:lang w:val="en-GB"/>
              </w:rPr>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17EFEF14" w14:textId="0F96FECB" w:rsidR="00CB0451" w:rsidRPr="00CB0451" w:rsidRDefault="00E6366F" w:rsidP="00CB0451">
            <w:pPr>
              <w:jc w:val="center"/>
              <w:rPr>
                <w:rFonts w:ascii="Arial" w:hAnsi="Arial" w:cs="Arial"/>
                <w:lang w:val="en-GB"/>
              </w:rPr>
            </w:pPr>
            <w:r>
              <w:rPr>
                <w:rFonts w:ascii="Arial" w:hAnsi="Arial" w:cs="Arial"/>
                <w:lang w:val="en-GB"/>
              </w:rPr>
              <w:t>x</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AB382E4" w14:textId="77777777" w:rsidR="00CB0451" w:rsidRPr="00CB0451" w:rsidRDefault="00CB0451" w:rsidP="00CB0451">
            <w:pPr>
              <w:jc w:val="center"/>
              <w:rPr>
                <w:rFonts w:ascii="Arial" w:hAnsi="Arial" w:cs="Arial"/>
                <w:lang w:val="en-GB"/>
              </w:rPr>
            </w:pPr>
          </w:p>
        </w:tc>
      </w:tr>
      <w:tr w:rsidR="00CB0451" w:rsidRPr="00CB0451" w14:paraId="12A6F1EF" w14:textId="77777777" w:rsidTr="00CE7C88">
        <w:tc>
          <w:tcPr>
            <w:tcW w:w="76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D41D35" w14:textId="1699AAB4" w:rsidR="00CB0451" w:rsidRPr="00CB0451" w:rsidRDefault="004E629A" w:rsidP="00CB0451">
            <w:pPr>
              <w:rPr>
                <w:rFonts w:ascii="Arial" w:hAnsi="Arial" w:cs="Arial"/>
                <w:lang w:val="en-GB"/>
              </w:rPr>
            </w:pPr>
            <w:r w:rsidRPr="00C75A4D">
              <w:rPr>
                <w:rFonts w:ascii="Arial" w:hAnsi="Arial" w:cs="Arial"/>
              </w:rPr>
              <w:t>Excellent verbal and written communication skills including report writing</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271609B" w14:textId="77777777" w:rsidR="00CB0451" w:rsidRPr="00CB0451" w:rsidRDefault="00CB0451" w:rsidP="00CB0451">
            <w:pPr>
              <w:jc w:val="center"/>
              <w:rPr>
                <w:rFonts w:ascii="Arial" w:hAnsi="Arial" w:cs="Arial"/>
                <w:lang w:val="en-GB"/>
              </w:rPr>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6293F8CB" w14:textId="57775EBF" w:rsidR="00CB0451" w:rsidRPr="00CB0451" w:rsidRDefault="00CB0451" w:rsidP="00CB0451">
            <w:pPr>
              <w:jc w:val="center"/>
              <w:rPr>
                <w:rFonts w:ascii="Arial" w:hAnsi="Arial" w:cs="Arial"/>
                <w:lang w:val="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1BC5F75" w14:textId="6B9922E2" w:rsidR="00CB0451" w:rsidRPr="00CB0451" w:rsidRDefault="00091386" w:rsidP="00CB0451">
            <w:pPr>
              <w:jc w:val="center"/>
              <w:rPr>
                <w:rFonts w:ascii="Arial" w:hAnsi="Arial" w:cs="Arial"/>
                <w:lang w:val="en-GB"/>
              </w:rPr>
            </w:pPr>
            <w:r>
              <w:rPr>
                <w:rFonts w:ascii="Arial" w:hAnsi="Arial" w:cs="Arial"/>
                <w:lang w:val="en-GB"/>
              </w:rPr>
              <w:t>x</w:t>
            </w:r>
          </w:p>
        </w:tc>
      </w:tr>
    </w:tbl>
    <w:p w14:paraId="6E7D48ED" w14:textId="77777777" w:rsidR="00091386" w:rsidRDefault="00091386"/>
    <w:tbl>
      <w:tblPr>
        <w:tblW w:w="11199" w:type="dxa"/>
        <w:tblInd w:w="-1144" w:type="dxa"/>
        <w:tblLayout w:type="fixed"/>
        <w:tblCellMar>
          <w:left w:w="0" w:type="dxa"/>
          <w:right w:w="0" w:type="dxa"/>
        </w:tblCellMar>
        <w:tblLook w:val="04A0" w:firstRow="1" w:lastRow="0" w:firstColumn="1" w:lastColumn="0" w:noHBand="0" w:noVBand="1"/>
      </w:tblPr>
      <w:tblGrid>
        <w:gridCol w:w="7655"/>
        <w:gridCol w:w="1417"/>
        <w:gridCol w:w="993"/>
        <w:gridCol w:w="1134"/>
      </w:tblGrid>
      <w:tr w:rsidR="00CB0451" w:rsidRPr="00CB0451" w14:paraId="6F36CFC1" w14:textId="77777777" w:rsidTr="00091386">
        <w:tc>
          <w:tcPr>
            <w:tcW w:w="7655"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99C1CEA" w14:textId="11E93684" w:rsidR="00CB0451" w:rsidRPr="00CB0451" w:rsidRDefault="00946A72" w:rsidP="00CB0451">
            <w:pPr>
              <w:rPr>
                <w:rFonts w:ascii="Arial" w:hAnsi="Arial" w:cs="Arial"/>
                <w:lang w:val="en-GB"/>
              </w:rPr>
            </w:pPr>
            <w:r w:rsidRPr="00C75A4D">
              <w:rPr>
                <w:rFonts w:ascii="Arial" w:hAnsi="Arial" w:cs="Arial"/>
              </w:rPr>
              <w:t>Excellent IT and numeracy skills including proficiency in MS packages and bespoke operational databases</w:t>
            </w:r>
          </w:p>
        </w:tc>
        <w:tc>
          <w:tcPr>
            <w:tcW w:w="1417" w:type="dxa"/>
            <w:tcBorders>
              <w:top w:val="nil"/>
              <w:left w:val="nil"/>
              <w:bottom w:val="single" w:sz="4" w:space="0" w:color="auto"/>
              <w:right w:val="single" w:sz="8" w:space="0" w:color="auto"/>
            </w:tcBorders>
            <w:tcMar>
              <w:top w:w="0" w:type="dxa"/>
              <w:left w:w="108" w:type="dxa"/>
              <w:bottom w:w="0" w:type="dxa"/>
              <w:right w:w="108" w:type="dxa"/>
            </w:tcMar>
          </w:tcPr>
          <w:p w14:paraId="650E1499" w14:textId="230463A5" w:rsidR="00CB0451" w:rsidRPr="00CB0451" w:rsidRDefault="00091386" w:rsidP="00CB0451">
            <w:pPr>
              <w:jc w:val="center"/>
              <w:rPr>
                <w:rFonts w:ascii="Arial" w:hAnsi="Arial" w:cs="Arial"/>
                <w:lang w:val="en-GB"/>
              </w:rPr>
            </w:pPr>
            <w:r>
              <w:rPr>
                <w:rFonts w:ascii="Arial" w:hAnsi="Arial" w:cs="Arial"/>
                <w:lang w:val="en-GB"/>
              </w:rPr>
              <w:t>X</w:t>
            </w:r>
          </w:p>
        </w:tc>
        <w:tc>
          <w:tcPr>
            <w:tcW w:w="993" w:type="dxa"/>
            <w:tcBorders>
              <w:top w:val="nil"/>
              <w:left w:val="nil"/>
              <w:bottom w:val="single" w:sz="4" w:space="0" w:color="auto"/>
              <w:right w:val="single" w:sz="8" w:space="0" w:color="auto"/>
            </w:tcBorders>
            <w:tcMar>
              <w:top w:w="0" w:type="dxa"/>
              <w:left w:w="108" w:type="dxa"/>
              <w:bottom w:w="0" w:type="dxa"/>
              <w:right w:w="108" w:type="dxa"/>
            </w:tcMar>
          </w:tcPr>
          <w:p w14:paraId="68391862" w14:textId="77777777" w:rsidR="00CB0451" w:rsidRPr="00CB0451" w:rsidRDefault="00CB0451" w:rsidP="00CB0451">
            <w:pPr>
              <w:jc w:val="center"/>
              <w:rPr>
                <w:rFonts w:ascii="Arial" w:hAnsi="Arial" w:cs="Arial"/>
                <w:lang w:val="en-GB"/>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tcPr>
          <w:p w14:paraId="71694988" w14:textId="578598CA" w:rsidR="00CB0451" w:rsidRPr="00CB0451" w:rsidRDefault="00CB0451" w:rsidP="00CB0451">
            <w:pPr>
              <w:jc w:val="center"/>
              <w:rPr>
                <w:rFonts w:ascii="Arial" w:hAnsi="Arial" w:cs="Arial"/>
                <w:lang w:val="en-GB"/>
              </w:rPr>
            </w:pPr>
          </w:p>
        </w:tc>
      </w:tr>
      <w:tr w:rsidR="00F93AF7" w:rsidRPr="00CB0451" w14:paraId="0A1115BB" w14:textId="77777777" w:rsidTr="00091386">
        <w:tc>
          <w:tcPr>
            <w:tcW w:w="765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EBC191B" w14:textId="3522C766" w:rsidR="00F93AF7" w:rsidRPr="00C75A4D" w:rsidRDefault="006C7EA4" w:rsidP="00CB0451">
            <w:pPr>
              <w:rPr>
                <w:rFonts w:ascii="Arial" w:hAnsi="Arial" w:cs="Arial"/>
              </w:rPr>
            </w:pPr>
            <w:r w:rsidRPr="00602FB4">
              <w:rPr>
                <w:rFonts w:ascii="Arial" w:hAnsi="Arial" w:cs="Arial"/>
              </w:rPr>
              <w:t>Ability to demonstrate empathy with W.H.A.’s values</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11C025E" w14:textId="77777777" w:rsidR="00F93AF7" w:rsidRPr="00CB0451" w:rsidRDefault="00F93AF7" w:rsidP="00CB0451">
            <w:pPr>
              <w:jc w:val="center"/>
              <w:rPr>
                <w:rFonts w:ascii="Arial" w:hAnsi="Arial" w:cs="Arial"/>
                <w:lang w:val="en-GB"/>
              </w:rPr>
            </w:pPr>
          </w:p>
        </w:tc>
        <w:tc>
          <w:tcPr>
            <w:tcW w:w="99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9396A8" w14:textId="77777777" w:rsidR="00F93AF7" w:rsidRPr="00CB0451" w:rsidRDefault="00F93AF7" w:rsidP="00CB0451">
            <w:pPr>
              <w:jc w:val="center"/>
              <w:rPr>
                <w:rFonts w:ascii="Arial" w:hAnsi="Arial" w:cs="Arial"/>
                <w:lang w:val="en-GB"/>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B0781F3" w14:textId="77777777" w:rsidR="00F93AF7" w:rsidRPr="00CB0451" w:rsidRDefault="00F93AF7" w:rsidP="00CB0451">
            <w:pPr>
              <w:jc w:val="center"/>
              <w:rPr>
                <w:rFonts w:ascii="Arial" w:hAnsi="Arial" w:cs="Arial"/>
                <w:lang w:val="en-GB"/>
              </w:rPr>
            </w:pPr>
          </w:p>
        </w:tc>
      </w:tr>
      <w:tr w:rsidR="006C7EA4" w:rsidRPr="00CB0451" w14:paraId="5515FB04" w14:textId="77777777" w:rsidTr="00091386">
        <w:tc>
          <w:tcPr>
            <w:tcW w:w="765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280C293" w14:textId="72EC5728" w:rsidR="006C7EA4" w:rsidRPr="00602FB4" w:rsidRDefault="007D5780" w:rsidP="00CB0451">
            <w:pPr>
              <w:rPr>
                <w:rFonts w:ascii="Arial" w:hAnsi="Arial" w:cs="Arial"/>
              </w:rPr>
            </w:pPr>
            <w:r w:rsidRPr="00602FB4">
              <w:rPr>
                <w:rFonts w:ascii="Arial" w:hAnsi="Arial" w:cs="Arial"/>
              </w:rPr>
              <w:t>Commitment to continuous</w:t>
            </w:r>
            <w:r>
              <w:rPr>
                <w:rFonts w:ascii="Arial" w:hAnsi="Arial" w:cs="Arial"/>
              </w:rPr>
              <w:t xml:space="preserve"> service</w:t>
            </w:r>
            <w:r w:rsidRPr="00602FB4">
              <w:rPr>
                <w:rFonts w:ascii="Arial" w:hAnsi="Arial" w:cs="Arial"/>
              </w:rPr>
              <w:t xml:space="preserve"> improvement and excellence</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0B54058" w14:textId="77777777" w:rsidR="006C7EA4" w:rsidRPr="00CB0451" w:rsidRDefault="006C7EA4" w:rsidP="00CB0451">
            <w:pPr>
              <w:jc w:val="center"/>
              <w:rPr>
                <w:rFonts w:ascii="Arial" w:hAnsi="Arial" w:cs="Arial"/>
                <w:lang w:val="en-GB"/>
              </w:rPr>
            </w:pPr>
          </w:p>
        </w:tc>
        <w:tc>
          <w:tcPr>
            <w:tcW w:w="99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47239A0" w14:textId="5708E48C" w:rsidR="006C7EA4" w:rsidRPr="00CB0451" w:rsidRDefault="006C7EA4" w:rsidP="00CB0451">
            <w:pPr>
              <w:jc w:val="center"/>
              <w:rPr>
                <w:rFonts w:ascii="Arial" w:hAnsi="Arial" w:cs="Arial"/>
                <w:lang w:val="en-GB"/>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1977CD" w14:textId="77777777" w:rsidR="006C7EA4" w:rsidRPr="00CB0451" w:rsidRDefault="006C7EA4" w:rsidP="00CB0451">
            <w:pPr>
              <w:jc w:val="center"/>
              <w:rPr>
                <w:rFonts w:ascii="Arial" w:hAnsi="Arial" w:cs="Arial"/>
                <w:lang w:val="en-GB"/>
              </w:rPr>
            </w:pPr>
          </w:p>
        </w:tc>
      </w:tr>
      <w:tr w:rsidR="007D5780" w:rsidRPr="00CB0451" w14:paraId="2FC06702" w14:textId="77777777" w:rsidTr="00091386">
        <w:tc>
          <w:tcPr>
            <w:tcW w:w="765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7DFD39E" w14:textId="75EFA4CE" w:rsidR="007D5780" w:rsidRPr="00602FB4" w:rsidRDefault="00677CB5" w:rsidP="00CB0451">
            <w:pPr>
              <w:rPr>
                <w:rFonts w:ascii="Arial" w:hAnsi="Arial" w:cs="Arial"/>
              </w:rPr>
            </w:pPr>
            <w:r w:rsidRPr="00602FB4">
              <w:rPr>
                <w:rFonts w:ascii="Arial" w:hAnsi="Arial" w:cs="Arial"/>
              </w:rPr>
              <w:t>Demonstrated commitment to continuing professional development</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0C64CA8" w14:textId="77777777" w:rsidR="007D5780" w:rsidRPr="00CB0451" w:rsidRDefault="007D5780" w:rsidP="00CB0451">
            <w:pPr>
              <w:jc w:val="center"/>
              <w:rPr>
                <w:rFonts w:ascii="Arial" w:hAnsi="Arial" w:cs="Arial"/>
                <w:lang w:val="en-GB"/>
              </w:rPr>
            </w:pPr>
          </w:p>
        </w:tc>
        <w:tc>
          <w:tcPr>
            <w:tcW w:w="99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77B767" w14:textId="77777777" w:rsidR="007D5780" w:rsidRPr="00CB0451" w:rsidRDefault="007D5780" w:rsidP="00CB0451">
            <w:pPr>
              <w:jc w:val="center"/>
              <w:rPr>
                <w:rFonts w:ascii="Arial" w:hAnsi="Arial" w:cs="Arial"/>
                <w:lang w:val="en-GB"/>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5C3B340" w14:textId="77777777" w:rsidR="007D5780" w:rsidRPr="00CB0451" w:rsidRDefault="007D5780" w:rsidP="00CB0451">
            <w:pPr>
              <w:jc w:val="center"/>
              <w:rPr>
                <w:rFonts w:ascii="Arial" w:hAnsi="Arial" w:cs="Arial"/>
                <w:lang w:val="en-GB"/>
              </w:rPr>
            </w:pPr>
          </w:p>
        </w:tc>
      </w:tr>
      <w:tr w:rsidR="00083F37" w:rsidRPr="00CB0451" w14:paraId="1FF5DD5D" w14:textId="77777777" w:rsidTr="00091386">
        <w:tc>
          <w:tcPr>
            <w:tcW w:w="765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EB1EAAD" w14:textId="3639F734" w:rsidR="00083F37" w:rsidRPr="00602FB4" w:rsidRDefault="00083F37" w:rsidP="00CB0451">
            <w:pPr>
              <w:rPr>
                <w:rFonts w:ascii="Arial" w:hAnsi="Arial" w:cs="Arial"/>
              </w:rPr>
            </w:pPr>
            <w:r>
              <w:rPr>
                <w:rFonts w:ascii="Arial" w:hAnsi="Arial" w:cs="Arial"/>
              </w:rPr>
              <w:t>Ability to meet the practical requirements of the post, including flexibility relating to attending meetings and events related to the role</w:t>
            </w:r>
          </w:p>
        </w:tc>
        <w:tc>
          <w:tcPr>
            <w:tcW w:w="14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84D6D9" w14:textId="77777777" w:rsidR="00083F37" w:rsidRPr="00CB0451" w:rsidRDefault="00083F37" w:rsidP="00CB0451">
            <w:pPr>
              <w:jc w:val="center"/>
              <w:rPr>
                <w:rFonts w:ascii="Arial" w:hAnsi="Arial" w:cs="Arial"/>
                <w:lang w:val="en-GB"/>
              </w:rPr>
            </w:pPr>
          </w:p>
        </w:tc>
        <w:tc>
          <w:tcPr>
            <w:tcW w:w="9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533212A" w14:textId="0B34BE48" w:rsidR="00083F37" w:rsidRPr="00CB0451" w:rsidRDefault="00091386" w:rsidP="00CB0451">
            <w:pPr>
              <w:jc w:val="center"/>
              <w:rPr>
                <w:rFonts w:ascii="Arial" w:hAnsi="Arial" w:cs="Arial"/>
                <w:lang w:val="en-GB"/>
              </w:rPr>
            </w:pPr>
            <w:r>
              <w:rPr>
                <w:rFonts w:ascii="Arial" w:hAnsi="Arial" w:cs="Arial"/>
                <w:lang w:val="en-GB"/>
              </w:rPr>
              <w:t>x</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8C3C65" w14:textId="77777777" w:rsidR="00083F37" w:rsidRPr="00CB0451" w:rsidRDefault="00083F37" w:rsidP="00CB0451">
            <w:pPr>
              <w:jc w:val="center"/>
              <w:rPr>
                <w:rFonts w:ascii="Arial" w:hAnsi="Arial" w:cs="Arial"/>
                <w:lang w:val="en-GB"/>
              </w:rPr>
            </w:pPr>
          </w:p>
        </w:tc>
      </w:tr>
    </w:tbl>
    <w:p w14:paraId="24CD07F1" w14:textId="31648BEC" w:rsidR="00CB0451" w:rsidRPr="00CB0451" w:rsidRDefault="00CB0451" w:rsidP="00CB0451">
      <w:pPr>
        <w:jc w:val="center"/>
        <w:rPr>
          <w:rFonts w:ascii="Arial" w:hAnsi="Arial" w:cs="Arial"/>
          <w:b/>
          <w:bCs/>
          <w:lang w:val="en-GB"/>
        </w:rPr>
      </w:pPr>
    </w:p>
    <w:p w14:paraId="68B66085" w14:textId="0AF07CFF" w:rsidR="00CB0451" w:rsidRDefault="00CB0451" w:rsidP="009E4026">
      <w:pPr>
        <w:ind w:hanging="1134"/>
        <w:jc w:val="both"/>
        <w:rPr>
          <w:rFonts w:ascii="Arial" w:hAnsi="Arial" w:cs="Arial"/>
          <w:b/>
          <w:bCs/>
          <w:lang w:val="en-GB"/>
        </w:rPr>
      </w:pPr>
      <w:r w:rsidRPr="00CB0451">
        <w:rPr>
          <w:rFonts w:ascii="Arial" w:hAnsi="Arial" w:cs="Arial"/>
          <w:b/>
          <w:bCs/>
          <w:lang w:val="en-GB"/>
        </w:rPr>
        <w:t>Person specification – Desirable</w:t>
      </w:r>
      <w:r w:rsidR="001F5B14">
        <w:rPr>
          <w:rFonts w:ascii="Arial" w:hAnsi="Arial" w:cs="Arial"/>
          <w:b/>
          <w:bCs/>
          <w:lang w:val="en-GB"/>
        </w:rPr>
        <w:t xml:space="preserve"> Criteria</w:t>
      </w:r>
    </w:p>
    <w:p w14:paraId="5A37183D" w14:textId="77777777" w:rsidR="009E4026" w:rsidRPr="00CB0451" w:rsidRDefault="009E4026" w:rsidP="009E4026">
      <w:pPr>
        <w:ind w:hanging="1134"/>
        <w:jc w:val="both"/>
        <w:rPr>
          <w:rFonts w:ascii="Arial" w:hAnsi="Arial" w:cs="Arial"/>
          <w:b/>
          <w:bCs/>
          <w:lang w:val="en-GB"/>
        </w:rPr>
      </w:pPr>
    </w:p>
    <w:tbl>
      <w:tblPr>
        <w:tblW w:w="11199" w:type="dxa"/>
        <w:tblInd w:w="-1144" w:type="dxa"/>
        <w:tblCellMar>
          <w:left w:w="0" w:type="dxa"/>
          <w:right w:w="0" w:type="dxa"/>
        </w:tblCellMar>
        <w:tblLook w:val="04A0" w:firstRow="1" w:lastRow="0" w:firstColumn="1" w:lastColumn="0" w:noHBand="0" w:noVBand="1"/>
      </w:tblPr>
      <w:tblGrid>
        <w:gridCol w:w="7655"/>
        <w:gridCol w:w="1417"/>
        <w:gridCol w:w="993"/>
        <w:gridCol w:w="1134"/>
      </w:tblGrid>
      <w:tr w:rsidR="00CB0451" w:rsidRPr="00CB0451" w14:paraId="057DF9E0" w14:textId="77777777" w:rsidTr="00CE7C88">
        <w:tc>
          <w:tcPr>
            <w:tcW w:w="7655" w:type="dxa"/>
            <w:tcBorders>
              <w:top w:val="single" w:sz="8" w:space="0" w:color="auto"/>
              <w:left w:val="single" w:sz="8" w:space="0" w:color="auto"/>
              <w:bottom w:val="single" w:sz="8" w:space="0" w:color="auto"/>
              <w:right w:val="single" w:sz="8" w:space="0" w:color="auto"/>
            </w:tcBorders>
            <w:shd w:val="clear" w:color="auto" w:fill="25AE90"/>
            <w:tcMar>
              <w:top w:w="0" w:type="dxa"/>
              <w:left w:w="108" w:type="dxa"/>
              <w:bottom w:w="0" w:type="dxa"/>
              <w:right w:w="108" w:type="dxa"/>
            </w:tcMar>
            <w:hideMark/>
          </w:tcPr>
          <w:p w14:paraId="37A1C275" w14:textId="77777777" w:rsidR="00CB0451" w:rsidRPr="00CB0451" w:rsidRDefault="00CB0451" w:rsidP="00CB0451">
            <w:pPr>
              <w:jc w:val="both"/>
              <w:rPr>
                <w:rFonts w:ascii="Arial" w:hAnsi="Arial" w:cs="Arial"/>
                <w:b/>
                <w:bCs/>
                <w:lang w:val="en-GB"/>
              </w:rPr>
            </w:pPr>
            <w:r w:rsidRPr="00CB0451">
              <w:rPr>
                <w:rFonts w:ascii="Arial" w:hAnsi="Arial" w:cs="Arial"/>
                <w:b/>
                <w:bCs/>
                <w:lang w:val="en-GB"/>
              </w:rPr>
              <w:t>Element</w:t>
            </w:r>
          </w:p>
        </w:tc>
        <w:tc>
          <w:tcPr>
            <w:tcW w:w="1417" w:type="dxa"/>
            <w:tcBorders>
              <w:top w:val="single" w:sz="8" w:space="0" w:color="auto"/>
              <w:left w:val="nil"/>
              <w:bottom w:val="single" w:sz="8" w:space="0" w:color="auto"/>
              <w:right w:val="single" w:sz="8" w:space="0" w:color="auto"/>
            </w:tcBorders>
            <w:shd w:val="clear" w:color="auto" w:fill="25AE90"/>
            <w:tcMar>
              <w:top w:w="0" w:type="dxa"/>
              <w:left w:w="108" w:type="dxa"/>
              <w:bottom w:w="0" w:type="dxa"/>
              <w:right w:w="108" w:type="dxa"/>
            </w:tcMar>
            <w:hideMark/>
          </w:tcPr>
          <w:p w14:paraId="53ADCACF" w14:textId="77777777" w:rsidR="00CB0451" w:rsidRPr="00CE7C88" w:rsidRDefault="00CB0451" w:rsidP="00CB0451">
            <w:pPr>
              <w:jc w:val="both"/>
              <w:rPr>
                <w:rFonts w:ascii="Arial" w:hAnsi="Arial" w:cs="Arial"/>
                <w:b/>
                <w:bCs/>
                <w:sz w:val="18"/>
                <w:szCs w:val="18"/>
                <w:lang w:val="en-GB"/>
              </w:rPr>
            </w:pPr>
            <w:r w:rsidRPr="00CE7C88">
              <w:rPr>
                <w:rFonts w:ascii="Arial" w:hAnsi="Arial" w:cs="Arial"/>
                <w:b/>
                <w:bCs/>
                <w:sz w:val="18"/>
                <w:szCs w:val="18"/>
                <w:lang w:val="en-GB"/>
              </w:rPr>
              <w:t>Application Form</w:t>
            </w:r>
          </w:p>
        </w:tc>
        <w:tc>
          <w:tcPr>
            <w:tcW w:w="993" w:type="dxa"/>
            <w:tcBorders>
              <w:top w:val="single" w:sz="8" w:space="0" w:color="auto"/>
              <w:left w:val="nil"/>
              <w:bottom w:val="single" w:sz="8" w:space="0" w:color="auto"/>
              <w:right w:val="single" w:sz="8" w:space="0" w:color="auto"/>
            </w:tcBorders>
            <w:shd w:val="clear" w:color="auto" w:fill="25AE90"/>
            <w:tcMar>
              <w:top w:w="0" w:type="dxa"/>
              <w:left w:w="108" w:type="dxa"/>
              <w:bottom w:w="0" w:type="dxa"/>
              <w:right w:w="108" w:type="dxa"/>
            </w:tcMar>
            <w:hideMark/>
          </w:tcPr>
          <w:p w14:paraId="4D4A4BE7" w14:textId="77777777" w:rsidR="00CB0451" w:rsidRPr="00CE7C88" w:rsidRDefault="00CB0451" w:rsidP="00CB0451">
            <w:pPr>
              <w:jc w:val="both"/>
              <w:rPr>
                <w:rFonts w:ascii="Arial" w:hAnsi="Arial" w:cs="Arial"/>
                <w:b/>
                <w:bCs/>
                <w:sz w:val="18"/>
                <w:szCs w:val="18"/>
                <w:lang w:val="en-GB"/>
              </w:rPr>
            </w:pPr>
            <w:r w:rsidRPr="00CE7C88">
              <w:rPr>
                <w:rFonts w:ascii="Arial" w:hAnsi="Arial" w:cs="Arial"/>
                <w:b/>
                <w:bCs/>
                <w:sz w:val="18"/>
                <w:szCs w:val="18"/>
                <w:lang w:val="en-GB"/>
              </w:rPr>
              <w:t>Person Spec</w:t>
            </w:r>
          </w:p>
        </w:tc>
        <w:tc>
          <w:tcPr>
            <w:tcW w:w="1134" w:type="dxa"/>
            <w:tcBorders>
              <w:top w:val="single" w:sz="8" w:space="0" w:color="auto"/>
              <w:left w:val="nil"/>
              <w:bottom w:val="single" w:sz="8" w:space="0" w:color="auto"/>
              <w:right w:val="single" w:sz="8" w:space="0" w:color="auto"/>
            </w:tcBorders>
            <w:shd w:val="clear" w:color="auto" w:fill="25AE90"/>
            <w:tcMar>
              <w:top w:w="0" w:type="dxa"/>
              <w:left w:w="108" w:type="dxa"/>
              <w:bottom w:w="0" w:type="dxa"/>
              <w:right w:w="108" w:type="dxa"/>
            </w:tcMar>
            <w:hideMark/>
          </w:tcPr>
          <w:p w14:paraId="364EBB8E" w14:textId="77777777" w:rsidR="00CB0451" w:rsidRPr="00CE7C88" w:rsidRDefault="00CB0451" w:rsidP="00CB0451">
            <w:pPr>
              <w:jc w:val="both"/>
              <w:rPr>
                <w:rFonts w:ascii="Arial" w:hAnsi="Arial" w:cs="Arial"/>
                <w:b/>
                <w:bCs/>
                <w:sz w:val="18"/>
                <w:szCs w:val="18"/>
                <w:lang w:val="en-GB"/>
              </w:rPr>
            </w:pPr>
            <w:r w:rsidRPr="00CE7C88">
              <w:rPr>
                <w:rFonts w:ascii="Arial" w:hAnsi="Arial" w:cs="Arial"/>
                <w:b/>
                <w:bCs/>
                <w:sz w:val="18"/>
                <w:szCs w:val="18"/>
                <w:lang w:val="en-GB"/>
              </w:rPr>
              <w:t>Interview</w:t>
            </w:r>
          </w:p>
        </w:tc>
      </w:tr>
      <w:tr w:rsidR="00CB0451" w:rsidRPr="00CB0451" w14:paraId="3DFD6AF2" w14:textId="77777777" w:rsidTr="00CE7C88">
        <w:tc>
          <w:tcPr>
            <w:tcW w:w="76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E7BE32" w14:textId="470CDFB3" w:rsidR="00CB0451" w:rsidRPr="00CB0451" w:rsidRDefault="00BA4E72" w:rsidP="00CE7C88">
            <w:pPr>
              <w:pStyle w:val="BodyText"/>
              <w:ind w:right="400"/>
              <w:jc w:val="both"/>
            </w:pPr>
            <w:r>
              <w:rPr>
                <w:bCs/>
              </w:rPr>
              <w:t>Experience in working within the social housing sector.</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71786A5D" w14:textId="77777777" w:rsidR="00CB0451" w:rsidRPr="00CB0451" w:rsidRDefault="00CB0451" w:rsidP="009E4026">
            <w:pPr>
              <w:jc w:val="center"/>
              <w:rPr>
                <w:rFonts w:ascii="Arial" w:hAnsi="Arial" w:cs="Arial"/>
                <w:lang w:val="en-GB"/>
              </w:rPr>
            </w:pPr>
            <w:r w:rsidRPr="00CB0451">
              <w:rPr>
                <w:rFonts w:ascii="Arial" w:hAnsi="Arial" w:cs="Arial"/>
                <w:lang w:val="en-GB"/>
              </w:rPr>
              <w:t>X</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339568B3" w14:textId="77777777" w:rsidR="00CB0451" w:rsidRPr="00CB0451" w:rsidRDefault="00CB0451" w:rsidP="009E4026">
            <w:pPr>
              <w:jc w:val="center"/>
              <w:rPr>
                <w:rFonts w:ascii="Arial" w:hAnsi="Arial" w:cs="Arial"/>
                <w:lang w:val="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5DE58B2" w14:textId="77777777" w:rsidR="00CB0451" w:rsidRPr="00CB0451" w:rsidRDefault="00CB0451" w:rsidP="009E4026">
            <w:pPr>
              <w:jc w:val="center"/>
              <w:rPr>
                <w:rFonts w:ascii="Arial" w:hAnsi="Arial" w:cs="Arial"/>
                <w:lang w:val="en-GB"/>
              </w:rPr>
            </w:pPr>
          </w:p>
        </w:tc>
      </w:tr>
      <w:tr w:rsidR="00CB0451" w:rsidRPr="00CB0451" w14:paraId="565C97D9" w14:textId="77777777" w:rsidTr="00CE7C88">
        <w:tc>
          <w:tcPr>
            <w:tcW w:w="76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FCAE4A" w14:textId="343787CA" w:rsidR="00CB0451" w:rsidRPr="00CB0451" w:rsidRDefault="00F93AF7" w:rsidP="00CB0451">
            <w:pPr>
              <w:jc w:val="both"/>
              <w:rPr>
                <w:rFonts w:ascii="Arial" w:hAnsi="Arial" w:cs="Arial"/>
                <w:lang w:val="en-GB"/>
              </w:rPr>
            </w:pPr>
            <w:r w:rsidRPr="003539A5">
              <w:rPr>
                <w:rFonts w:ascii="Arial" w:hAnsi="Arial" w:cs="Arial"/>
              </w:rPr>
              <w:t>Experience of working in a social housing, property/building management environmen</w:t>
            </w:r>
            <w:r w:rsidR="00083F37">
              <w:rPr>
                <w:rFonts w:ascii="Arial" w:hAnsi="Arial" w:cs="Arial"/>
              </w:rPr>
              <w:t>t</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1B727B3" w14:textId="77777777" w:rsidR="00CB0451" w:rsidRPr="00CB0451" w:rsidRDefault="00CB0451" w:rsidP="009E4026">
            <w:pPr>
              <w:jc w:val="center"/>
              <w:rPr>
                <w:rFonts w:ascii="Arial" w:hAnsi="Arial" w:cs="Arial"/>
                <w:lang w:val="en-GB"/>
              </w:rPr>
            </w:pP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14:paraId="0A7AB734" w14:textId="77777777" w:rsidR="00CB0451" w:rsidRPr="00CB0451" w:rsidRDefault="00CB0451" w:rsidP="009E4026">
            <w:pPr>
              <w:jc w:val="center"/>
              <w:rPr>
                <w:rFonts w:ascii="Arial" w:hAnsi="Arial" w:cs="Arial"/>
                <w:lang w:val="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0D2E9B5" w14:textId="77777777" w:rsidR="00CB0451" w:rsidRPr="00CB0451" w:rsidRDefault="00CB0451" w:rsidP="009E4026">
            <w:pPr>
              <w:jc w:val="center"/>
              <w:rPr>
                <w:rFonts w:ascii="Arial" w:hAnsi="Arial" w:cs="Arial"/>
                <w:lang w:val="en-GB"/>
              </w:rPr>
            </w:pPr>
            <w:r w:rsidRPr="00CB0451">
              <w:rPr>
                <w:rFonts w:ascii="Arial" w:hAnsi="Arial" w:cs="Arial"/>
                <w:lang w:val="en-GB"/>
              </w:rPr>
              <w:t>X</w:t>
            </w:r>
          </w:p>
        </w:tc>
      </w:tr>
    </w:tbl>
    <w:p w14:paraId="58BDC09E" w14:textId="77777777" w:rsidR="00CB0451" w:rsidRPr="00966DAE" w:rsidRDefault="00CB0451" w:rsidP="00DB5E04">
      <w:pPr>
        <w:jc w:val="both"/>
        <w:rPr>
          <w:rFonts w:ascii="Arial" w:hAnsi="Arial" w:cs="Arial"/>
        </w:rPr>
      </w:pPr>
    </w:p>
    <w:p w14:paraId="56F1405B" w14:textId="77777777" w:rsidR="001B2ED2" w:rsidRPr="00966DAE" w:rsidRDefault="001B2ED2" w:rsidP="001B2ED2">
      <w:pPr>
        <w:jc w:val="both"/>
        <w:rPr>
          <w:rFonts w:ascii="Arial" w:hAnsi="Arial" w:cs="Arial"/>
        </w:rPr>
      </w:pPr>
    </w:p>
    <w:sectPr w:rsidR="001B2ED2" w:rsidRPr="00966DAE" w:rsidSect="008B598C">
      <w:pgSz w:w="12240" w:h="15840"/>
      <w:pgMar w:top="567"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F277DB"/>
    <w:multiLevelType w:val="hybridMultilevel"/>
    <w:tmpl w:val="9FBC9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4600A1"/>
    <w:multiLevelType w:val="hybridMultilevel"/>
    <w:tmpl w:val="2F66AE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89497930">
    <w:abstractNumId w:val="1"/>
  </w:num>
  <w:num w:numId="2" w16cid:durableId="102651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245"/>
    <w:rsid w:val="00000F0E"/>
    <w:rsid w:val="00003E04"/>
    <w:rsid w:val="00041633"/>
    <w:rsid w:val="00065D47"/>
    <w:rsid w:val="00083F37"/>
    <w:rsid w:val="00091386"/>
    <w:rsid w:val="00104548"/>
    <w:rsid w:val="00162FD4"/>
    <w:rsid w:val="00190315"/>
    <w:rsid w:val="001B2ED2"/>
    <w:rsid w:val="001F5B14"/>
    <w:rsid w:val="00230597"/>
    <w:rsid w:val="00251A2E"/>
    <w:rsid w:val="0028649C"/>
    <w:rsid w:val="002F4E2A"/>
    <w:rsid w:val="00303245"/>
    <w:rsid w:val="00326BB2"/>
    <w:rsid w:val="003514CC"/>
    <w:rsid w:val="003D1D51"/>
    <w:rsid w:val="003D786E"/>
    <w:rsid w:val="0043733E"/>
    <w:rsid w:val="004939B1"/>
    <w:rsid w:val="004E629A"/>
    <w:rsid w:val="00505960"/>
    <w:rsid w:val="0066208C"/>
    <w:rsid w:val="00677CB5"/>
    <w:rsid w:val="00697122"/>
    <w:rsid w:val="006C57D0"/>
    <w:rsid w:val="006C7EA4"/>
    <w:rsid w:val="007A2EB8"/>
    <w:rsid w:val="007D5780"/>
    <w:rsid w:val="00802963"/>
    <w:rsid w:val="00806399"/>
    <w:rsid w:val="008160F4"/>
    <w:rsid w:val="00853DF8"/>
    <w:rsid w:val="008907BD"/>
    <w:rsid w:val="008B598C"/>
    <w:rsid w:val="009161AB"/>
    <w:rsid w:val="00946A72"/>
    <w:rsid w:val="00966DAE"/>
    <w:rsid w:val="009927F8"/>
    <w:rsid w:val="009E4026"/>
    <w:rsid w:val="00AA1344"/>
    <w:rsid w:val="00B51F25"/>
    <w:rsid w:val="00BA4E72"/>
    <w:rsid w:val="00C856C0"/>
    <w:rsid w:val="00CB0451"/>
    <w:rsid w:val="00CB354E"/>
    <w:rsid w:val="00CE7C88"/>
    <w:rsid w:val="00D00D24"/>
    <w:rsid w:val="00D015CC"/>
    <w:rsid w:val="00D748C9"/>
    <w:rsid w:val="00D86694"/>
    <w:rsid w:val="00DB5E04"/>
    <w:rsid w:val="00E6366F"/>
    <w:rsid w:val="00ED5664"/>
    <w:rsid w:val="00F30713"/>
    <w:rsid w:val="00F80AC3"/>
    <w:rsid w:val="00F93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ABA92"/>
  <w15:chartTrackingRefBased/>
  <w15:docId w15:val="{A63A2BDD-0A15-406E-AA1F-29D88973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04548"/>
    <w:pPr>
      <w:ind w:left="720"/>
    </w:pPr>
  </w:style>
  <w:style w:type="paragraph" w:styleId="NormalWeb">
    <w:name w:val="Normal (Web)"/>
    <w:basedOn w:val="Normal"/>
    <w:uiPriority w:val="99"/>
    <w:unhideWhenUsed/>
    <w:rsid w:val="00104548"/>
    <w:pPr>
      <w:spacing w:before="100" w:beforeAutospacing="1" w:after="100" w:afterAutospacing="1"/>
    </w:pPr>
    <w:rPr>
      <w:lang w:val="en-GB" w:eastAsia="en-GB"/>
    </w:rPr>
  </w:style>
  <w:style w:type="paragraph" w:styleId="BalloonText">
    <w:name w:val="Balloon Text"/>
    <w:basedOn w:val="Normal"/>
    <w:link w:val="BalloonTextChar"/>
    <w:rsid w:val="008B598C"/>
    <w:rPr>
      <w:rFonts w:ascii="Tahoma" w:hAnsi="Tahoma" w:cs="Tahoma"/>
      <w:sz w:val="16"/>
      <w:szCs w:val="16"/>
    </w:rPr>
  </w:style>
  <w:style w:type="character" w:customStyle="1" w:styleId="BalloonTextChar">
    <w:name w:val="Balloon Text Char"/>
    <w:link w:val="BalloonText"/>
    <w:rsid w:val="008B598C"/>
    <w:rPr>
      <w:rFonts w:ascii="Tahoma" w:hAnsi="Tahoma" w:cs="Tahoma"/>
      <w:sz w:val="16"/>
      <w:szCs w:val="16"/>
      <w:lang w:val="en-US" w:eastAsia="en-US"/>
    </w:rPr>
  </w:style>
  <w:style w:type="paragraph" w:styleId="BodyText">
    <w:name w:val="Body Text"/>
    <w:basedOn w:val="Normal"/>
    <w:link w:val="BodyTextChar"/>
    <w:uiPriority w:val="1"/>
    <w:qFormat/>
    <w:rsid w:val="008160F4"/>
    <w:pPr>
      <w:widowControl w:val="0"/>
      <w:autoSpaceDE w:val="0"/>
      <w:autoSpaceDN w:val="0"/>
    </w:pPr>
    <w:rPr>
      <w:rFonts w:ascii="Arial" w:eastAsia="Arial" w:hAnsi="Arial" w:cs="Arial"/>
      <w:lang w:val="en-GB" w:eastAsia="en-GB" w:bidi="en-GB"/>
    </w:rPr>
  </w:style>
  <w:style w:type="character" w:customStyle="1" w:styleId="BodyTextChar">
    <w:name w:val="Body Text Char"/>
    <w:basedOn w:val="DefaultParagraphFont"/>
    <w:link w:val="BodyText"/>
    <w:uiPriority w:val="1"/>
    <w:rsid w:val="008160F4"/>
    <w:rPr>
      <w:rFonts w:ascii="Arial" w:eastAsia="Arial" w:hAnsi="Arial" w:cs="Arial"/>
      <w:sz w:val="24"/>
      <w:szCs w:val="24"/>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723931">
      <w:bodyDiv w:val="1"/>
      <w:marLeft w:val="0"/>
      <w:marRight w:val="0"/>
      <w:marTop w:val="0"/>
      <w:marBottom w:val="0"/>
      <w:divBdr>
        <w:top w:val="none" w:sz="0" w:space="0" w:color="auto"/>
        <w:left w:val="none" w:sz="0" w:space="0" w:color="auto"/>
        <w:bottom w:val="none" w:sz="0" w:space="0" w:color="auto"/>
        <w:right w:val="none" w:sz="0" w:space="0" w:color="auto"/>
      </w:divBdr>
    </w:div>
    <w:div w:id="211092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4A1A138611E846A37AA3422C4F55D9" ma:contentTypeVersion="12" ma:contentTypeDescription="Create a new document." ma:contentTypeScope="" ma:versionID="c01a3e77d1e891cb87c572d1e7e60ebc">
  <xsd:schema xmlns:xsd="http://www.w3.org/2001/XMLSchema" xmlns:xs="http://www.w3.org/2001/XMLSchema" xmlns:p="http://schemas.microsoft.com/office/2006/metadata/properties" xmlns:ns2="af4f4e99-6fe8-4737-930e-aca040017fab" xmlns:ns3="91411771-1385-4e10-b45d-63841b215dd3" targetNamespace="http://schemas.microsoft.com/office/2006/metadata/properties" ma:root="true" ma:fieldsID="61039cc308267b373ec6e788d96e320c" ns2:_="" ns3:_="">
    <xsd:import namespace="af4f4e99-6fe8-4737-930e-aca040017fab"/>
    <xsd:import namespace="91411771-1385-4e10-b45d-63841b215d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f4e99-6fe8-4737-930e-aca040017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312646-f0e3-47f0-9b0b-91e5ef00fe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411771-1385-4e10-b45d-63841b215d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0259cc-e7f8-4475-b5c7-913ad337301f}" ma:internalName="TaxCatchAll" ma:showField="CatchAllData" ma:web="91411771-1385-4e10-b45d-63841b215d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1411771-1385-4e10-b45d-63841b215dd3" xsi:nil="true"/>
    <lcf76f155ced4ddcb4097134ff3c332f xmlns="af4f4e99-6fe8-4737-930e-aca040017fab">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208A356-615E-4D2E-BCEC-387794016DAE}">
  <ds:schemaRefs>
    <ds:schemaRef ds:uri="http://schemas.microsoft.com/sharepoint/v3/contenttype/forms"/>
  </ds:schemaRefs>
</ds:datastoreItem>
</file>

<file path=customXml/itemProps2.xml><?xml version="1.0" encoding="utf-8"?>
<ds:datastoreItem xmlns:ds="http://schemas.openxmlformats.org/officeDocument/2006/customXml" ds:itemID="{D8EED484-16D5-40E3-8760-9320A3476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f4e99-6fe8-4737-930e-aca040017fab"/>
    <ds:schemaRef ds:uri="91411771-1385-4e10-b45d-63841b215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3FFB34-CF82-469A-AD2A-151FC089E11A}">
  <ds:schemaRefs>
    <ds:schemaRef ds:uri="http://schemas.microsoft.com/office/2006/metadata/properties"/>
    <ds:schemaRef ds:uri="http://schemas.microsoft.com/office/infopath/2007/PartnerControls"/>
    <ds:schemaRef ds:uri="91411771-1385-4e10-b45d-63841b215dd3"/>
    <ds:schemaRef ds:uri="af4f4e99-6fe8-4737-930e-aca040017fab"/>
  </ds:schemaRefs>
</ds:datastoreItem>
</file>

<file path=customXml/itemProps4.xml><?xml version="1.0" encoding="utf-8"?>
<ds:datastoreItem xmlns:ds="http://schemas.openxmlformats.org/officeDocument/2006/customXml" ds:itemID="{C7C61443-E774-45A0-B4AA-69689C919CF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WILLIAMSBURGH HOUSING ASSOCIATION LIMITED</vt:lpstr>
    </vt:vector>
  </TitlesOfParts>
  <Company>Williamsburgh</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WILLIAMSBURGH HOUSING ASSOCIATION LIMITED</dc:title>
  <dc:subject/>
  <dc:creator>Sheena</dc:creator>
  <cp:keywords/>
  <cp:lastModifiedBy>Lynn Fleeting</cp:lastModifiedBy>
  <cp:revision>36</cp:revision>
  <cp:lastPrinted>2016-04-26T11:02:00Z</cp:lastPrinted>
  <dcterms:created xsi:type="dcterms:W3CDTF">2025-01-07T15:46:00Z</dcterms:created>
  <dcterms:modified xsi:type="dcterms:W3CDTF">2025-04-28T13:21:00Z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Lynn Fleeting</vt:lpwstr>
  </property>
  <property fmtid="{D5CDD505-2E9C-101B-9397-08002B2CF9AE}" pid="3" name="Order">
    <vt:lpwstr>99800.0000000000</vt:lpwstr>
  </property>
  <property fmtid="{D5CDD505-2E9C-101B-9397-08002B2CF9AE}" pid="4" name="display_urn:schemas-microsoft-com:office:office#Author">
    <vt:lpwstr>Lynn Fleeting</vt:lpwstr>
  </property>
  <property fmtid="{D5CDD505-2E9C-101B-9397-08002B2CF9AE}" pid="5" name="ContentTypeId">
    <vt:lpwstr>0x0101007E4A1A138611E846A37AA3422C4F55D9</vt:lpwstr>
  </property>
  <property fmtid="{D5CDD505-2E9C-101B-9397-08002B2CF9AE}" pid="6" name="MediaServiceImageTags">
    <vt:lpwstr/>
  </property>
</Properties>
</file>